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48" w:rsidRDefault="00897448" w:rsidP="00897448">
      <w:pPr>
        <w:pStyle w:val="ConsPlusTitle"/>
        <w:ind w:firstLine="17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ПОЛНОМОЧИЯ, ЗАДАЧИ И ФУНКЦИИ УПРАВЛЕНИЯ</w:t>
      </w:r>
    </w:p>
    <w:p w:rsidR="00897448" w:rsidRDefault="00897448" w:rsidP="00897448">
      <w:pPr>
        <w:pStyle w:val="ConsPlusTitle"/>
        <w:ind w:firstLine="17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97448" w:rsidRDefault="00897448" w:rsidP="00897448">
      <w:pPr>
        <w:pStyle w:val="ConsPlusTitle"/>
        <w:ind w:firstLine="17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942EA">
        <w:rPr>
          <w:rFonts w:ascii="Times New Roman" w:hAnsi="Times New Roman" w:cs="Times New Roman"/>
          <w:sz w:val="24"/>
          <w:szCs w:val="24"/>
        </w:rPr>
        <w:t>Перечень законов и иных нормативных правовых актов, определяющ</w:t>
      </w:r>
      <w:r>
        <w:rPr>
          <w:rFonts w:ascii="Times New Roman" w:hAnsi="Times New Roman" w:cs="Times New Roman"/>
          <w:sz w:val="24"/>
          <w:szCs w:val="24"/>
        </w:rPr>
        <w:t>их полномочия, задачи и функции</w:t>
      </w:r>
    </w:p>
    <w:p w:rsidR="00897448" w:rsidRDefault="00897448" w:rsidP="00897448">
      <w:pPr>
        <w:ind w:firstLine="172"/>
        <w:jc w:val="both"/>
      </w:pPr>
    </w:p>
    <w:p w:rsidR="00897448" w:rsidRPr="00B21685" w:rsidRDefault="00897448" w:rsidP="00897448">
      <w:pPr>
        <w:ind w:firstLine="172"/>
        <w:jc w:val="both"/>
      </w:pPr>
      <w:r w:rsidRPr="00B21685">
        <w:t>Федеральный конституционный закон от 30 января 2002 г. № 1-ФКЗ «О военном положении»</w:t>
      </w:r>
      <w:r>
        <w:t>.</w:t>
      </w:r>
    </w:p>
    <w:p w:rsidR="00897448" w:rsidRDefault="00897448" w:rsidP="00897448">
      <w:pPr>
        <w:ind w:firstLine="172"/>
        <w:jc w:val="both"/>
      </w:pPr>
      <w:r w:rsidRPr="00B21685">
        <w:t>Закон Российской Федерации от 21 июля 1993 г. № 5485-1 «О государственной тайне»</w:t>
      </w:r>
      <w:r>
        <w:t>.</w:t>
      </w:r>
    </w:p>
    <w:p w:rsidR="00897448" w:rsidRPr="00B21685" w:rsidRDefault="00897448" w:rsidP="00897448">
      <w:pPr>
        <w:ind w:firstLine="172"/>
        <w:jc w:val="both"/>
      </w:pPr>
      <w:r w:rsidRPr="00B21685">
        <w:t>Федеральный закон от 28 марта 1995 г. № 53-ФЗ «О воинской обязанности и военной службе»</w:t>
      </w:r>
      <w:r>
        <w:t>.</w:t>
      </w:r>
    </w:p>
    <w:p w:rsidR="00897448" w:rsidRPr="00B21685" w:rsidRDefault="00897448" w:rsidP="00897448">
      <w:pPr>
        <w:ind w:firstLine="172"/>
        <w:jc w:val="both"/>
      </w:pPr>
      <w:r w:rsidRPr="00B21685">
        <w:t>Федеральный закон от 31 мая 1996 г. № 61-ФЗ «Об обороне»</w:t>
      </w:r>
      <w:r>
        <w:t>.</w:t>
      </w:r>
    </w:p>
    <w:p w:rsidR="00897448" w:rsidRDefault="00897448" w:rsidP="00897448">
      <w:pPr>
        <w:ind w:firstLine="172"/>
        <w:jc w:val="both"/>
      </w:pPr>
      <w:r w:rsidRPr="00B21685">
        <w:t>Федеральный закон от 26 февраля 1997 г. № 31-ФЗ «О мобилизационной подготовке и мобилизации в Российской Федерации»</w:t>
      </w:r>
      <w:r>
        <w:t>.</w:t>
      </w:r>
    </w:p>
    <w:p w:rsidR="00897448" w:rsidRPr="00B21685" w:rsidRDefault="00897448" w:rsidP="00897448">
      <w:pPr>
        <w:ind w:firstLine="172"/>
        <w:jc w:val="both"/>
      </w:pPr>
      <w:r w:rsidRPr="00B21685">
        <w:t>Федеральный закон от 27 мая 1998 г. № 76-ФЗ «О статусе военнослужащих»</w:t>
      </w:r>
      <w:r>
        <w:t>.</w:t>
      </w:r>
    </w:p>
    <w:p w:rsidR="00897448" w:rsidRPr="00B21685" w:rsidRDefault="00897448" w:rsidP="00897448">
      <w:pPr>
        <w:ind w:firstLine="172"/>
        <w:jc w:val="both"/>
      </w:pPr>
      <w:r w:rsidRPr="00B21685">
        <w:t>Федеральный закон от 27 июля 2004 г. № 79-ФЗ «О государственной гражданской службе в Российской Федерации»</w:t>
      </w:r>
      <w:r>
        <w:t>.</w:t>
      </w:r>
    </w:p>
    <w:p w:rsidR="00897448" w:rsidRPr="00B21685" w:rsidRDefault="00897448" w:rsidP="00897448">
      <w:pPr>
        <w:ind w:firstLine="172"/>
        <w:jc w:val="both"/>
      </w:pPr>
      <w:r w:rsidRPr="00B21685">
        <w:t xml:space="preserve">Федеральный закон </w:t>
      </w:r>
      <w:r>
        <w:t>от 29 декабря 2012 г. № 275</w:t>
      </w:r>
      <w:r w:rsidRPr="00B21685">
        <w:t>-ФЗ «О государственном оборонном заказе»</w:t>
      </w:r>
      <w:r>
        <w:t>.</w:t>
      </w:r>
    </w:p>
    <w:p w:rsidR="00897448" w:rsidRPr="003942EA" w:rsidRDefault="00897448" w:rsidP="00897448">
      <w:pPr>
        <w:ind w:firstLine="172"/>
        <w:jc w:val="both"/>
      </w:pPr>
      <w:r w:rsidRPr="00B21685">
        <w:t>Указ Президента РФ от 24 января 1998 г. № 61 «О</w:t>
      </w:r>
      <w:r>
        <w:t>б утверждении перечня</w:t>
      </w:r>
      <w:r w:rsidRPr="00B21685">
        <w:t xml:space="preserve"> сведений, отнесенных к государственной тайне»</w:t>
      </w:r>
      <w:r>
        <w:t>.</w:t>
      </w:r>
    </w:p>
    <w:p w:rsidR="00897448" w:rsidRDefault="00897448" w:rsidP="00897448">
      <w:pPr>
        <w:pStyle w:val="ConsPlusTitle"/>
        <w:ind w:firstLine="172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97448" w:rsidRPr="00C93056" w:rsidRDefault="00897448" w:rsidP="00897448">
      <w:pPr>
        <w:pStyle w:val="ConsPlusTitle"/>
        <w:ind w:firstLine="17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Полномочия и функции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F2111C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26 февраля 1997 г. № 31-ФЗ «О мобилизационной подготовке и мобилизации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7448" w:rsidRPr="00F2111C" w:rsidRDefault="00897448" w:rsidP="00897448">
      <w:pPr>
        <w:pStyle w:val="ConsPlusNormal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F2111C">
        <w:rPr>
          <w:rFonts w:ascii="Times New Roman" w:hAnsi="Times New Roman" w:cs="Times New Roman"/>
          <w:sz w:val="24"/>
          <w:szCs w:val="24"/>
        </w:rPr>
        <w:t>организу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11C">
        <w:rPr>
          <w:rFonts w:ascii="Times New Roman" w:hAnsi="Times New Roman" w:cs="Times New Roman"/>
          <w:sz w:val="24"/>
          <w:szCs w:val="24"/>
        </w:rPr>
        <w:t>т и 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11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21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исполнительные органы государственной власти Воронежской области </w:t>
      </w:r>
      <w:r w:rsidRPr="00F2111C">
        <w:rPr>
          <w:rFonts w:ascii="Times New Roman" w:hAnsi="Times New Roman" w:cs="Times New Roman"/>
          <w:sz w:val="24"/>
          <w:szCs w:val="24"/>
        </w:rPr>
        <w:t>мобилиза</w:t>
      </w:r>
      <w:r>
        <w:rPr>
          <w:rFonts w:ascii="Times New Roman" w:hAnsi="Times New Roman" w:cs="Times New Roman"/>
          <w:sz w:val="24"/>
          <w:szCs w:val="24"/>
        </w:rPr>
        <w:t>ционную подготовку</w:t>
      </w:r>
      <w:r w:rsidRPr="00F2111C">
        <w:rPr>
          <w:rFonts w:ascii="Times New Roman" w:hAnsi="Times New Roman" w:cs="Times New Roman"/>
          <w:sz w:val="24"/>
          <w:szCs w:val="24"/>
        </w:rPr>
        <w:t>;</w:t>
      </w:r>
    </w:p>
    <w:p w:rsidR="00897448" w:rsidRPr="00F2111C" w:rsidRDefault="00897448" w:rsidP="00897448">
      <w:pPr>
        <w:pStyle w:val="ConsPlusNormal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 xml:space="preserve">3) обеспечивают исполнение </w:t>
      </w:r>
      <w:r>
        <w:rPr>
          <w:rFonts w:ascii="Times New Roman" w:hAnsi="Times New Roman" w:cs="Times New Roman"/>
          <w:sz w:val="24"/>
          <w:szCs w:val="24"/>
        </w:rPr>
        <w:t>Федеральных законов</w:t>
      </w:r>
      <w:r w:rsidRPr="00F2111C">
        <w:rPr>
          <w:rFonts w:ascii="Times New Roman" w:hAnsi="Times New Roman" w:cs="Times New Roman"/>
          <w:sz w:val="24"/>
          <w:szCs w:val="24"/>
        </w:rPr>
        <w:t>, нормативных правовых актов Президента Российской Федерации, нормативных правовых актов Правительства Российской Федерации в области мобилизационной подготовки и мобилизации;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4) разрабатыва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11C">
        <w:rPr>
          <w:rFonts w:ascii="Times New Roman" w:hAnsi="Times New Roman" w:cs="Times New Roman"/>
          <w:sz w:val="24"/>
          <w:szCs w:val="24"/>
        </w:rPr>
        <w:t>т мобилизационные планы;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5)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111C">
        <w:rPr>
          <w:rFonts w:ascii="Times New Roman" w:hAnsi="Times New Roman" w:cs="Times New Roman"/>
          <w:sz w:val="24"/>
          <w:szCs w:val="24"/>
        </w:rPr>
        <w:t xml:space="preserve">т мероприятия по мобилизационной подготовке экономики </w:t>
      </w:r>
      <w:r>
        <w:rPr>
          <w:rFonts w:ascii="Times New Roman" w:hAnsi="Times New Roman" w:cs="Times New Roman"/>
          <w:sz w:val="24"/>
          <w:szCs w:val="24"/>
        </w:rPr>
        <w:t>Воронежской области</w:t>
      </w:r>
      <w:r w:rsidRPr="00F2111C">
        <w:rPr>
          <w:rFonts w:ascii="Times New Roman" w:hAnsi="Times New Roman" w:cs="Times New Roman"/>
          <w:sz w:val="24"/>
          <w:szCs w:val="24"/>
        </w:rPr>
        <w:t>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6)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111C">
        <w:rPr>
          <w:rFonts w:ascii="Times New Roman" w:hAnsi="Times New Roman" w:cs="Times New Roman"/>
          <w:sz w:val="24"/>
          <w:szCs w:val="24"/>
        </w:rPr>
        <w:t>т во взаимодействии с федеральными органами исполнительной власти мероприятия, обеспечивающие выполнение мобилизационных планов;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 xml:space="preserve">8) при </w:t>
      </w:r>
      <w:proofErr w:type="gramStart"/>
      <w:r w:rsidRPr="00F2111C">
        <w:rPr>
          <w:rFonts w:ascii="Times New Roman" w:hAnsi="Times New Roman" w:cs="Times New Roman"/>
          <w:sz w:val="24"/>
          <w:szCs w:val="24"/>
        </w:rPr>
        <w:t>объявлении</w:t>
      </w:r>
      <w:proofErr w:type="gramEnd"/>
      <w:r w:rsidRPr="00F2111C">
        <w:rPr>
          <w:rFonts w:ascii="Times New Roman" w:hAnsi="Times New Roman" w:cs="Times New Roman"/>
          <w:sz w:val="24"/>
          <w:szCs w:val="24"/>
        </w:rPr>
        <w:t xml:space="preserve"> мобилизации провод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111C">
        <w:rPr>
          <w:rFonts w:ascii="Times New Roman" w:hAnsi="Times New Roman" w:cs="Times New Roman"/>
          <w:sz w:val="24"/>
          <w:szCs w:val="24"/>
        </w:rPr>
        <w:t xml:space="preserve">т мероприятия по переводу экономики </w:t>
      </w:r>
      <w:r>
        <w:rPr>
          <w:rFonts w:ascii="Times New Roman" w:hAnsi="Times New Roman" w:cs="Times New Roman"/>
          <w:sz w:val="24"/>
          <w:szCs w:val="24"/>
        </w:rPr>
        <w:t>Воронежской области</w:t>
      </w:r>
      <w:r w:rsidRPr="00F2111C">
        <w:rPr>
          <w:rFonts w:ascii="Times New Roman" w:hAnsi="Times New Roman" w:cs="Times New Roman"/>
          <w:sz w:val="24"/>
          <w:szCs w:val="24"/>
        </w:rPr>
        <w:t xml:space="preserve"> на работу в условиях военного времени;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10) оказыва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11C">
        <w:rPr>
          <w:rFonts w:ascii="Times New Roman" w:hAnsi="Times New Roman" w:cs="Times New Roman"/>
          <w:sz w:val="24"/>
          <w:szCs w:val="24"/>
        </w:rPr>
        <w:t>т содействие военн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2111C">
        <w:rPr>
          <w:rFonts w:ascii="Times New Roman" w:hAnsi="Times New Roman" w:cs="Times New Roman"/>
          <w:sz w:val="24"/>
          <w:szCs w:val="24"/>
        </w:rPr>
        <w:t xml:space="preserve"> комиссариат</w:t>
      </w:r>
      <w:r>
        <w:rPr>
          <w:rFonts w:ascii="Times New Roman" w:hAnsi="Times New Roman" w:cs="Times New Roman"/>
          <w:sz w:val="24"/>
          <w:szCs w:val="24"/>
        </w:rPr>
        <w:t>у в его</w:t>
      </w:r>
      <w:r w:rsidRPr="00F2111C">
        <w:rPr>
          <w:rFonts w:ascii="Times New Roman" w:hAnsi="Times New Roman" w:cs="Times New Roman"/>
          <w:sz w:val="24"/>
          <w:szCs w:val="24"/>
        </w:rPr>
        <w:t xml:space="preserve"> мобилизационной работе в мирное время и при объявлении мобилизации, включая: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 xml:space="preserve">организацию в установленном </w:t>
      </w:r>
      <w:proofErr w:type="gramStart"/>
      <w:r w:rsidRPr="00F2111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2111C">
        <w:rPr>
          <w:rFonts w:ascii="Times New Roman" w:hAnsi="Times New Roman" w:cs="Times New Roman"/>
          <w:sz w:val="24"/>
          <w:szCs w:val="24"/>
        </w:rPr>
        <w:t xml:space="preserve"> своевременного оповещения и явки граждан, подлежащих призыву на военную службу по мобилизации, поставки техники на сборные пункты или в воинские части, предоставление зданий, сооружений, коммуникаций, земельных участков, транспортных и других материальных средств в соответствии с планами мобилизации;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11C">
        <w:rPr>
          <w:rFonts w:ascii="Times New Roman" w:hAnsi="Times New Roman" w:cs="Times New Roman"/>
          <w:sz w:val="24"/>
          <w:szCs w:val="24"/>
        </w:rPr>
        <w:t xml:space="preserve">организацию и обеспечение воинского учета и бронирования на период мобилизации и на военное время граждан, пребывающих в запасе и работающих в органах государственной власти субъектов Российской Федерации, органах местного самоуправления и организациях, деятельность которых связана с деятельностью </w:t>
      </w:r>
      <w:r w:rsidRPr="00F2111C">
        <w:rPr>
          <w:rFonts w:ascii="Times New Roman" w:hAnsi="Times New Roman" w:cs="Times New Roman"/>
          <w:sz w:val="24"/>
          <w:szCs w:val="24"/>
        </w:rPr>
        <w:lastRenderedPageBreak/>
        <w:t>указанных органов или которые находятся в сфере их ведения, обеспечение представления отчетности по бронированию в порядке, определяемом Правительством Российской Федерации;</w:t>
      </w:r>
      <w:proofErr w:type="gramEnd"/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 xml:space="preserve">организацию в установленном </w:t>
      </w:r>
      <w:proofErr w:type="gramStart"/>
      <w:r w:rsidRPr="00F2111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2111C">
        <w:rPr>
          <w:rFonts w:ascii="Times New Roman" w:hAnsi="Times New Roman" w:cs="Times New Roman"/>
          <w:sz w:val="24"/>
          <w:szCs w:val="24"/>
        </w:rPr>
        <w:t xml:space="preserve"> своевременного оповещения и явки граждан, входящих в состав аппарата усиления военных комиссариатов;</w:t>
      </w:r>
    </w:p>
    <w:p w:rsidR="00897448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12) внос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2111C">
        <w:rPr>
          <w:rFonts w:ascii="Times New Roman" w:hAnsi="Times New Roman" w:cs="Times New Roman"/>
          <w:sz w:val="24"/>
          <w:szCs w:val="24"/>
        </w:rPr>
        <w:t>т предложения по совершенствованию мобилизационной подготовки и мобилизации;</w:t>
      </w:r>
    </w:p>
    <w:p w:rsidR="00897448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 </w:t>
      </w:r>
      <w:proofErr w:type="gramStart"/>
      <w:r w:rsidRPr="00F2111C">
        <w:rPr>
          <w:rFonts w:ascii="Times New Roman" w:hAnsi="Times New Roman" w:cs="Times New Roman"/>
          <w:sz w:val="24"/>
          <w:szCs w:val="24"/>
        </w:rPr>
        <w:t>координиру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11C">
        <w:rPr>
          <w:rFonts w:ascii="Times New Roman" w:hAnsi="Times New Roman" w:cs="Times New Roman"/>
          <w:sz w:val="24"/>
          <w:szCs w:val="24"/>
        </w:rPr>
        <w:t>т и контролиру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11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F2111C">
        <w:rPr>
          <w:rFonts w:ascii="Times New Roman" w:hAnsi="Times New Roman" w:cs="Times New Roman"/>
          <w:sz w:val="24"/>
          <w:szCs w:val="24"/>
        </w:rPr>
        <w:t xml:space="preserve"> проведение органами местного самоуправления и 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11C">
        <w:rPr>
          <w:rFonts w:ascii="Times New Roman" w:hAnsi="Times New Roman" w:cs="Times New Roman"/>
          <w:sz w:val="24"/>
          <w:szCs w:val="24"/>
        </w:rPr>
        <w:t>мероприятий по мобилизационной подготовке, а также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2111C">
        <w:rPr>
          <w:rFonts w:ascii="Times New Roman" w:hAnsi="Times New Roman" w:cs="Times New Roman"/>
          <w:sz w:val="24"/>
          <w:szCs w:val="24"/>
        </w:rPr>
        <w:t>т методическое обеспечение этих мероприятий.</w:t>
      </w:r>
    </w:p>
    <w:p w:rsidR="00897448" w:rsidRPr="00F2111C" w:rsidRDefault="00897448" w:rsidP="00897448">
      <w:pPr>
        <w:spacing w:before="240" w:after="240"/>
        <w:ind w:firstLine="172"/>
        <w:jc w:val="both"/>
        <w:rPr>
          <w:b/>
        </w:rPr>
      </w:pPr>
      <w:r w:rsidRPr="00F2111C">
        <w:rPr>
          <w:b/>
        </w:rPr>
        <w:t>Полномочия органов исполнительной власти субъектов Российской Федерации в области обеспечения режима военного положения в соответствии Федеральным конституционным законом от 30 января 2002 г. № 1-ФКЗ «О военном положении»:</w:t>
      </w:r>
    </w:p>
    <w:p w:rsidR="00897448" w:rsidRPr="00F2111C" w:rsidRDefault="00897448" w:rsidP="00897448">
      <w:pPr>
        <w:pStyle w:val="ConsPlusNormal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1. На территории, на которой введено военное положение, органами исполнительной власти субъектов Российской Федерации в пределах их компетенции осуществляются следующие полномочия: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11C">
        <w:rPr>
          <w:rFonts w:ascii="Times New Roman" w:hAnsi="Times New Roman" w:cs="Times New Roman"/>
          <w:sz w:val="24"/>
          <w:szCs w:val="24"/>
        </w:rPr>
        <w:t>1) организация производства продукции (выполнения работ, оказания услуг) для государственных нужд, обеспечения Вооруженных Сил Российской Федерации, других войск, воинских формирований и органов, специальных формирований и для нужд населения;</w:t>
      </w:r>
      <w:proofErr w:type="gramEnd"/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2) организация снабжения (при необходимости нормированного) населения продовольственными и непродовольственными товарами и медицинского обслуживания населения;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3) регулирование деятельности организаций промышленности, торговли, общественного питания, бытового обслуживания и коммунального хозяйства;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 xml:space="preserve">4) оповещение через средства массовой информации населения территории, на которой введено военное положение, о порядке применения мер, </w:t>
      </w:r>
      <w:proofErr w:type="gramStart"/>
      <w:r w:rsidRPr="00F2111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F2111C">
        <w:rPr>
          <w:rFonts w:ascii="Times New Roman" w:hAnsi="Times New Roman" w:cs="Times New Roman"/>
          <w:sz w:val="24"/>
          <w:szCs w:val="24"/>
        </w:rPr>
        <w:t xml:space="preserve"> настоящим Федеральным конституционным законом;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 xml:space="preserve">5) оказание содействия федеральным органам исполнительной власти и органам военного управления в применении мер, </w:t>
      </w:r>
      <w:proofErr w:type="gramStart"/>
      <w:r w:rsidRPr="00F2111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F2111C">
        <w:rPr>
          <w:rFonts w:ascii="Times New Roman" w:hAnsi="Times New Roman" w:cs="Times New Roman"/>
          <w:sz w:val="24"/>
          <w:szCs w:val="24"/>
        </w:rPr>
        <w:t xml:space="preserve"> настоящим Федеральным конституционным законом.</w:t>
      </w:r>
    </w:p>
    <w:p w:rsidR="00897448" w:rsidRPr="00F2111C" w:rsidRDefault="00897448" w:rsidP="00897448">
      <w:pPr>
        <w:pStyle w:val="ConsPlusNormal"/>
        <w:spacing w:before="200"/>
        <w:ind w:firstLine="172"/>
        <w:jc w:val="both"/>
        <w:rPr>
          <w:rFonts w:ascii="Times New Roman" w:hAnsi="Times New Roman" w:cs="Times New Roman"/>
          <w:sz w:val="24"/>
          <w:szCs w:val="24"/>
        </w:rPr>
      </w:pPr>
      <w:r w:rsidRPr="00F2111C">
        <w:rPr>
          <w:rFonts w:ascii="Times New Roman" w:hAnsi="Times New Roman" w:cs="Times New Roman"/>
          <w:sz w:val="24"/>
          <w:szCs w:val="24"/>
        </w:rPr>
        <w:t>2. На основании указов Президента Российской Федерации органы исполнительной власти субъектов Российской Федерации привлекаются для применения мер, предусмотренных пунктом 2 статьи 7 настоящего Федерального конституционного закона, с предоставлением им полномочий, предусмотренных пунктом 2 статьи 14 настоящего Федерального конституционного закона.</w:t>
      </w:r>
    </w:p>
    <w:p w:rsidR="00352E0C" w:rsidRDefault="00897448" w:rsidP="00897448">
      <w:r w:rsidRPr="00F2111C">
        <w:t>3. По вопросам своей деятельности органы исполнительной власти субъектов Российской Федерации, обеспечивающие режим военного положения, издают в пределах своей компетенции правовые акты, обязательные для исполнения органами местного самоуправления, организациями и их должностными лицами, а также гражданами.</w:t>
      </w:r>
      <w:bookmarkStart w:id="0" w:name="_GoBack"/>
      <w:bookmarkEnd w:id="0"/>
    </w:p>
    <w:sectPr w:rsidR="00352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90"/>
    <w:rsid w:val="00352E0C"/>
    <w:rsid w:val="00897448"/>
    <w:rsid w:val="00D2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97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97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4432</Characters>
  <Application>Microsoft Office Word</Application>
  <DocSecurity>0</DocSecurity>
  <Lines>36</Lines>
  <Paragraphs>10</Paragraphs>
  <ScaleCrop>false</ScaleCrop>
  <Company>*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 Васильевна</dc:creator>
  <cp:keywords/>
  <dc:description/>
  <cp:lastModifiedBy>Зайцева Ольга Васильевна</cp:lastModifiedBy>
  <cp:revision>2</cp:revision>
  <dcterms:created xsi:type="dcterms:W3CDTF">2019-04-05T07:54:00Z</dcterms:created>
  <dcterms:modified xsi:type="dcterms:W3CDTF">2019-04-05T07:56:00Z</dcterms:modified>
</cp:coreProperties>
</file>