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7CAFCE19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 xml:space="preserve">в </w:t>
      </w:r>
      <w:r w:rsidR="00E45B08">
        <w:rPr>
          <w:b/>
          <w:bCs/>
          <w:sz w:val="28"/>
          <w:szCs w:val="28"/>
        </w:rPr>
        <w:t>4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3A0653" w:rsidRPr="0095032B">
        <w:rPr>
          <w:b/>
          <w:bCs/>
          <w:sz w:val="28"/>
          <w:szCs w:val="28"/>
        </w:rPr>
        <w:t>2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5789817F" w:rsidR="003C0FB5" w:rsidRPr="0095032B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956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>
        <w:rPr>
          <w:rFonts w:eastAsiaTheme="minorHAnsi"/>
          <w:sz w:val="28"/>
          <w:szCs w:val="28"/>
          <w:lang w:eastAsia="en-US"/>
        </w:rPr>
        <w:t>П</w:t>
      </w:r>
      <w:r w:rsidRPr="00912956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5B37A9" w:rsidRPr="00912956">
        <w:rPr>
          <w:rFonts w:eastAsiaTheme="minorHAnsi"/>
          <w:sz w:val="28"/>
          <w:szCs w:val="28"/>
          <w:lang w:eastAsia="en-US"/>
        </w:rPr>
        <w:t xml:space="preserve"> </w:t>
      </w:r>
      <w:r w:rsidR="00E45B08" w:rsidRPr="00912956">
        <w:rPr>
          <w:rFonts w:eastAsiaTheme="minorHAnsi"/>
          <w:sz w:val="28"/>
          <w:szCs w:val="28"/>
          <w:lang w:eastAsia="en-US"/>
        </w:rPr>
        <w:t>4</w:t>
      </w:r>
      <w:r w:rsidRPr="00912956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912956">
        <w:rPr>
          <w:rFonts w:eastAsiaTheme="minorHAnsi"/>
          <w:sz w:val="28"/>
          <w:szCs w:val="28"/>
          <w:lang w:eastAsia="en-US"/>
        </w:rPr>
        <w:t>2</w:t>
      </w:r>
      <w:r w:rsidR="00187E6E" w:rsidRPr="00912956">
        <w:rPr>
          <w:rFonts w:eastAsiaTheme="minorHAnsi"/>
          <w:sz w:val="28"/>
          <w:szCs w:val="28"/>
          <w:lang w:eastAsia="en-US"/>
        </w:rPr>
        <w:t>2</w:t>
      </w:r>
      <w:r w:rsidRPr="00912956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734D7F" w:rsidRPr="00912956">
        <w:rPr>
          <w:rFonts w:eastAsiaTheme="minorHAnsi"/>
          <w:sz w:val="28"/>
          <w:szCs w:val="28"/>
          <w:lang w:eastAsia="en-US"/>
        </w:rPr>
        <w:t>6260</w:t>
      </w:r>
      <w:r w:rsidR="00D32A59" w:rsidRPr="00912956">
        <w:rPr>
          <w:rFonts w:eastAsiaTheme="minorHAnsi"/>
          <w:sz w:val="28"/>
          <w:szCs w:val="28"/>
          <w:lang w:eastAsia="en-US"/>
        </w:rPr>
        <w:t xml:space="preserve"> </w:t>
      </w:r>
      <w:r w:rsidRPr="00912956">
        <w:rPr>
          <w:rFonts w:eastAsiaTheme="minorHAnsi"/>
          <w:sz w:val="28"/>
          <w:szCs w:val="28"/>
          <w:lang w:eastAsia="en-US"/>
        </w:rPr>
        <w:t>обращени</w:t>
      </w:r>
      <w:r w:rsidR="00734D7F" w:rsidRPr="00912956">
        <w:rPr>
          <w:rFonts w:eastAsiaTheme="minorHAnsi"/>
          <w:sz w:val="28"/>
          <w:szCs w:val="28"/>
          <w:lang w:eastAsia="en-US"/>
        </w:rPr>
        <w:t>й</w:t>
      </w:r>
      <w:r w:rsidR="00075DEE" w:rsidRPr="00912956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912956">
        <w:rPr>
          <w:rFonts w:eastAsiaTheme="minorHAnsi"/>
          <w:sz w:val="28"/>
          <w:szCs w:val="28"/>
          <w:lang w:eastAsia="en-US"/>
        </w:rPr>
        <w:t>(в</w:t>
      </w:r>
      <w:r w:rsidR="00850E5B" w:rsidRPr="00912956">
        <w:rPr>
          <w:rFonts w:eastAsiaTheme="minorHAnsi"/>
          <w:sz w:val="28"/>
          <w:szCs w:val="28"/>
          <w:lang w:eastAsia="en-US"/>
        </w:rPr>
        <w:t xml:space="preserve"> </w:t>
      </w:r>
      <w:r w:rsidR="00734D7F" w:rsidRPr="00912956">
        <w:rPr>
          <w:rFonts w:eastAsiaTheme="minorHAnsi"/>
          <w:sz w:val="28"/>
          <w:szCs w:val="28"/>
          <w:lang w:eastAsia="en-US"/>
        </w:rPr>
        <w:t>4</w:t>
      </w:r>
      <w:r w:rsidRPr="00912956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912956">
        <w:rPr>
          <w:rFonts w:eastAsiaTheme="minorHAnsi"/>
          <w:sz w:val="28"/>
          <w:szCs w:val="28"/>
          <w:lang w:eastAsia="en-US"/>
        </w:rPr>
        <w:t>2</w:t>
      </w:r>
      <w:r w:rsidR="00187E6E" w:rsidRPr="00912956">
        <w:rPr>
          <w:rFonts w:eastAsiaTheme="minorHAnsi"/>
          <w:sz w:val="28"/>
          <w:szCs w:val="28"/>
          <w:lang w:eastAsia="en-US"/>
        </w:rPr>
        <w:t>1</w:t>
      </w:r>
      <w:r w:rsidRPr="00912956">
        <w:rPr>
          <w:rFonts w:eastAsiaTheme="minorHAnsi"/>
          <w:sz w:val="28"/>
          <w:szCs w:val="28"/>
          <w:lang w:eastAsia="en-US"/>
        </w:rPr>
        <w:t xml:space="preserve"> года – </w:t>
      </w:r>
      <w:r w:rsidR="001F1FF7" w:rsidRPr="00912956">
        <w:rPr>
          <w:rFonts w:eastAsiaTheme="minorHAnsi"/>
          <w:sz w:val="28"/>
          <w:szCs w:val="28"/>
          <w:lang w:eastAsia="en-US"/>
        </w:rPr>
        <w:t>50</w:t>
      </w:r>
      <w:r w:rsidR="00734D7F" w:rsidRPr="00912956">
        <w:rPr>
          <w:rFonts w:eastAsiaTheme="minorHAnsi"/>
          <w:sz w:val="28"/>
          <w:szCs w:val="28"/>
          <w:lang w:eastAsia="en-US"/>
        </w:rPr>
        <w:t>19</w:t>
      </w:r>
      <w:r w:rsidRPr="00912956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F1FF7" w:rsidRPr="00912956">
        <w:rPr>
          <w:rFonts w:eastAsiaTheme="minorHAnsi"/>
          <w:sz w:val="28"/>
          <w:szCs w:val="28"/>
          <w:lang w:eastAsia="en-US"/>
        </w:rPr>
        <w:t>й</w:t>
      </w:r>
      <w:r w:rsidRPr="00912956">
        <w:rPr>
          <w:rFonts w:eastAsiaTheme="minorHAnsi"/>
          <w:sz w:val="28"/>
          <w:szCs w:val="28"/>
          <w:lang w:eastAsia="en-US"/>
        </w:rPr>
        <w:t>, в</w:t>
      </w:r>
      <w:r w:rsidR="001F1FF7" w:rsidRPr="00912956">
        <w:rPr>
          <w:rFonts w:eastAsiaTheme="minorHAnsi"/>
          <w:sz w:val="28"/>
          <w:szCs w:val="28"/>
          <w:lang w:eastAsia="en-US"/>
        </w:rPr>
        <w:t xml:space="preserve"> </w:t>
      </w:r>
      <w:r w:rsidR="00734D7F" w:rsidRPr="00912956">
        <w:rPr>
          <w:rFonts w:eastAsiaTheme="minorHAnsi"/>
          <w:sz w:val="28"/>
          <w:szCs w:val="28"/>
          <w:lang w:eastAsia="en-US"/>
        </w:rPr>
        <w:t>4</w:t>
      </w:r>
      <w:r w:rsidRPr="00912956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912956">
        <w:rPr>
          <w:rFonts w:eastAsiaTheme="minorHAnsi"/>
          <w:sz w:val="28"/>
          <w:szCs w:val="28"/>
          <w:lang w:eastAsia="en-US"/>
        </w:rPr>
        <w:t>20</w:t>
      </w:r>
      <w:r w:rsidRPr="00912956">
        <w:rPr>
          <w:rFonts w:eastAsiaTheme="minorHAnsi"/>
          <w:sz w:val="28"/>
          <w:szCs w:val="28"/>
          <w:lang w:eastAsia="en-US"/>
        </w:rPr>
        <w:t xml:space="preserve"> года – </w:t>
      </w:r>
      <w:r w:rsidR="00734D7F" w:rsidRPr="00912956">
        <w:rPr>
          <w:rFonts w:eastAsiaTheme="minorHAnsi"/>
          <w:sz w:val="28"/>
          <w:szCs w:val="28"/>
          <w:lang w:eastAsia="en-US"/>
        </w:rPr>
        <w:t>6101</w:t>
      </w:r>
      <w:r w:rsidRPr="00912956">
        <w:rPr>
          <w:rFonts w:eastAsiaTheme="minorHAnsi"/>
          <w:sz w:val="28"/>
          <w:szCs w:val="28"/>
          <w:lang w:eastAsia="en-US"/>
        </w:rPr>
        <w:t xml:space="preserve"> обращени</w:t>
      </w:r>
      <w:r w:rsidR="00734D7F" w:rsidRPr="00912956">
        <w:rPr>
          <w:rFonts w:eastAsiaTheme="minorHAnsi"/>
          <w:sz w:val="28"/>
          <w:szCs w:val="28"/>
          <w:lang w:eastAsia="en-US"/>
        </w:rPr>
        <w:t>е</w:t>
      </w:r>
      <w:r w:rsidRPr="00912956">
        <w:rPr>
          <w:rFonts w:eastAsiaTheme="minorHAnsi"/>
          <w:sz w:val="28"/>
          <w:szCs w:val="28"/>
          <w:lang w:eastAsia="en-US"/>
        </w:rPr>
        <w:t>), в том числе</w:t>
      </w:r>
      <w:r w:rsidRPr="00912956">
        <w:rPr>
          <w:sz w:val="28"/>
          <w:szCs w:val="28"/>
        </w:rPr>
        <w:t>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2074"/>
        <w:gridCol w:w="2095"/>
        <w:gridCol w:w="1957"/>
      </w:tblGrid>
      <w:tr w:rsidR="00187E6E" w:rsidRPr="0095032B" w14:paraId="0BE1C006" w14:textId="77777777" w:rsidTr="00187E6E">
        <w:tc>
          <w:tcPr>
            <w:tcW w:w="3224" w:type="dxa"/>
          </w:tcPr>
          <w:p w14:paraId="5A798689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Обращения </w:t>
            </w:r>
          </w:p>
          <w:p w14:paraId="273357A3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020436E3" w:rsidR="00187E6E" w:rsidRPr="0095032B" w:rsidRDefault="00E45B08" w:rsidP="00187E6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1563B625" w14:textId="77777777" w:rsidR="00187E6E" w:rsidRPr="0095032B" w:rsidRDefault="00187E6E" w:rsidP="00187E6E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2022 года</w:t>
            </w:r>
          </w:p>
        </w:tc>
        <w:tc>
          <w:tcPr>
            <w:tcW w:w="2095" w:type="dxa"/>
          </w:tcPr>
          <w:p w14:paraId="2D4F768B" w14:textId="5C8E8EBB" w:rsidR="00187E6E" w:rsidRPr="0095032B" w:rsidRDefault="00E45B08" w:rsidP="00C6381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5C8388D0" w14:textId="218BEE6B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</w:t>
            </w:r>
            <w:r w:rsidR="00E45B08">
              <w:rPr>
                <w:bCs/>
              </w:rPr>
              <w:t>1</w:t>
            </w:r>
            <w:r w:rsidRPr="0095032B">
              <w:rPr>
                <w:bCs/>
              </w:rPr>
              <w:t xml:space="preserve"> года</w:t>
            </w:r>
          </w:p>
          <w:p w14:paraId="3D2476FE" w14:textId="77777777" w:rsidR="00187E6E" w:rsidRPr="0095032B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57" w:type="dxa"/>
          </w:tcPr>
          <w:p w14:paraId="3AF5C989" w14:textId="631B8BC5" w:rsidR="00187E6E" w:rsidRPr="0095032B" w:rsidRDefault="00E45B08" w:rsidP="004D281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02416FC1" w14:textId="77777777" w:rsidR="00187E6E" w:rsidRPr="0095032B" w:rsidRDefault="00187E6E" w:rsidP="004D2815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2020 года</w:t>
            </w:r>
          </w:p>
          <w:p w14:paraId="2368F091" w14:textId="77777777" w:rsidR="00187E6E" w:rsidRPr="0095032B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95032B" w14:paraId="674FF044" w14:textId="77777777" w:rsidTr="00C426C3">
        <w:trPr>
          <w:trHeight w:val="639"/>
        </w:trPr>
        <w:tc>
          <w:tcPr>
            <w:tcW w:w="3224" w:type="dxa"/>
          </w:tcPr>
          <w:p w14:paraId="6E906C63" w14:textId="77777777" w:rsidR="00187E6E" w:rsidRPr="0095032B" w:rsidRDefault="00187E6E" w:rsidP="00B921D0">
            <w:pPr>
              <w:contextualSpacing/>
              <w:jc w:val="center"/>
            </w:pPr>
            <w:r w:rsidRPr="0095032B">
              <w:t>Всего обращений</w:t>
            </w:r>
          </w:p>
          <w:p w14:paraId="359AF35F" w14:textId="77777777" w:rsidR="00187E6E" w:rsidRPr="0095032B" w:rsidRDefault="00187E6E" w:rsidP="00B921D0">
            <w:pPr>
              <w:contextualSpacing/>
              <w:jc w:val="both"/>
            </w:pPr>
            <w:r w:rsidRPr="0095032B">
              <w:t>из них:</w:t>
            </w:r>
          </w:p>
          <w:p w14:paraId="14776273" w14:textId="77777777" w:rsidR="00187E6E" w:rsidRPr="0095032B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43088E93" w14:textId="1252A7A1" w:rsidR="00187E6E" w:rsidRPr="00912956" w:rsidRDefault="00734D7F" w:rsidP="00055A63">
            <w:pPr>
              <w:contextualSpacing/>
              <w:jc w:val="center"/>
            </w:pPr>
            <w:r w:rsidRPr="00912956">
              <w:t>6260</w:t>
            </w:r>
          </w:p>
        </w:tc>
        <w:tc>
          <w:tcPr>
            <w:tcW w:w="2095" w:type="dxa"/>
            <w:vAlign w:val="center"/>
          </w:tcPr>
          <w:p w14:paraId="3A526B1B" w14:textId="0F8CF4D5" w:rsidR="00187E6E" w:rsidRPr="00912956" w:rsidRDefault="00734D7F" w:rsidP="00055A63">
            <w:pPr>
              <w:contextualSpacing/>
              <w:jc w:val="center"/>
            </w:pPr>
            <w:r w:rsidRPr="00912956">
              <w:t>5019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139195BC" w:rsidR="00187E6E" w:rsidRPr="00912956" w:rsidRDefault="00734D7F" w:rsidP="00B921D0">
            <w:pPr>
              <w:contextualSpacing/>
              <w:jc w:val="center"/>
            </w:pPr>
            <w:r w:rsidRPr="00912956">
              <w:t>6101</w:t>
            </w:r>
          </w:p>
        </w:tc>
      </w:tr>
      <w:tr w:rsidR="00187E6E" w:rsidRPr="0095032B" w14:paraId="244DE623" w14:textId="77777777" w:rsidTr="00C426C3">
        <w:trPr>
          <w:trHeight w:val="143"/>
        </w:trPr>
        <w:tc>
          <w:tcPr>
            <w:tcW w:w="3224" w:type="dxa"/>
          </w:tcPr>
          <w:p w14:paraId="00C13EF8" w14:textId="77777777" w:rsidR="00187E6E" w:rsidRPr="0095032B" w:rsidRDefault="00187E6E" w:rsidP="00801954">
            <w:pPr>
              <w:contextualSpacing/>
            </w:pPr>
            <w:r w:rsidRPr="0095032B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300C7A67" w:rsidR="00187E6E" w:rsidRPr="00912956" w:rsidRDefault="0053569D" w:rsidP="00801954">
            <w:pPr>
              <w:contextualSpacing/>
              <w:jc w:val="center"/>
            </w:pPr>
            <w:r w:rsidRPr="00912956">
              <w:t>2279</w:t>
            </w:r>
          </w:p>
        </w:tc>
        <w:tc>
          <w:tcPr>
            <w:tcW w:w="2095" w:type="dxa"/>
            <w:vAlign w:val="center"/>
          </w:tcPr>
          <w:p w14:paraId="64B38A8F" w14:textId="650897FB" w:rsidR="00187E6E" w:rsidRPr="00912956" w:rsidRDefault="00F662AC" w:rsidP="00801954">
            <w:pPr>
              <w:contextualSpacing/>
              <w:jc w:val="center"/>
            </w:pPr>
            <w:r w:rsidRPr="00912956">
              <w:t>1830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20F06CBB" w:rsidR="00187E6E" w:rsidRPr="00912956" w:rsidRDefault="00F662AC" w:rsidP="008E65EB">
            <w:pPr>
              <w:contextualSpacing/>
              <w:jc w:val="center"/>
            </w:pPr>
            <w:r w:rsidRPr="00912956">
              <w:t>2570</w:t>
            </w:r>
          </w:p>
        </w:tc>
      </w:tr>
      <w:tr w:rsidR="00187E6E" w:rsidRPr="0095032B" w14:paraId="5B3FEBC2" w14:textId="77777777" w:rsidTr="00C426C3">
        <w:trPr>
          <w:trHeight w:val="142"/>
        </w:trPr>
        <w:tc>
          <w:tcPr>
            <w:tcW w:w="3224" w:type="dxa"/>
          </w:tcPr>
          <w:p w14:paraId="5B829552" w14:textId="77777777" w:rsidR="00187E6E" w:rsidRPr="0095032B" w:rsidRDefault="00187E6E" w:rsidP="00801954">
            <w:pPr>
              <w:contextualSpacing/>
            </w:pPr>
            <w:r w:rsidRPr="0095032B">
              <w:t>Почта</w:t>
            </w:r>
          </w:p>
        </w:tc>
        <w:tc>
          <w:tcPr>
            <w:tcW w:w="2074" w:type="dxa"/>
            <w:vAlign w:val="center"/>
          </w:tcPr>
          <w:p w14:paraId="3BA74501" w14:textId="79AC3289" w:rsidR="00187E6E" w:rsidRPr="00912956" w:rsidRDefault="0053569D" w:rsidP="00801954">
            <w:pPr>
              <w:contextualSpacing/>
              <w:jc w:val="center"/>
            </w:pPr>
            <w:r w:rsidRPr="00912956">
              <w:t>13</w:t>
            </w:r>
            <w:r w:rsidR="00834907">
              <w:t>86</w:t>
            </w:r>
          </w:p>
        </w:tc>
        <w:tc>
          <w:tcPr>
            <w:tcW w:w="2095" w:type="dxa"/>
            <w:vAlign w:val="center"/>
          </w:tcPr>
          <w:p w14:paraId="1B0F0584" w14:textId="2EFEC76F" w:rsidR="00187E6E" w:rsidRPr="00912956" w:rsidRDefault="00F662AC" w:rsidP="00801954">
            <w:pPr>
              <w:contextualSpacing/>
              <w:jc w:val="center"/>
            </w:pPr>
            <w:r w:rsidRPr="00912956">
              <w:t>1219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5F2E1BB4" w:rsidR="00187E6E" w:rsidRPr="00912956" w:rsidRDefault="00F662AC" w:rsidP="00F36467">
            <w:pPr>
              <w:contextualSpacing/>
              <w:jc w:val="center"/>
              <w:rPr>
                <w:lang w:eastAsia="en-US"/>
              </w:rPr>
            </w:pPr>
            <w:r w:rsidRPr="00912956">
              <w:rPr>
                <w:lang w:eastAsia="en-US"/>
              </w:rPr>
              <w:t>1403</w:t>
            </w:r>
          </w:p>
        </w:tc>
      </w:tr>
      <w:tr w:rsidR="00B2567C" w:rsidRPr="0095032B" w14:paraId="68EE42AA" w14:textId="77777777" w:rsidTr="00C426C3">
        <w:trPr>
          <w:trHeight w:val="238"/>
        </w:trPr>
        <w:tc>
          <w:tcPr>
            <w:tcW w:w="3224" w:type="dxa"/>
          </w:tcPr>
          <w:p w14:paraId="3E4451FC" w14:textId="77777777" w:rsidR="00B2567C" w:rsidRPr="0095032B" w:rsidRDefault="00B2567C" w:rsidP="00457E9F">
            <w:pPr>
              <w:contextualSpacing/>
            </w:pPr>
            <w:r w:rsidRPr="0095032B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5E0A0896" w14:textId="74DF19A8" w:rsidR="00B2567C" w:rsidRPr="00912956" w:rsidRDefault="0053569D" w:rsidP="00B3695C">
            <w:pPr>
              <w:contextualSpacing/>
              <w:jc w:val="center"/>
            </w:pPr>
            <w:r w:rsidRPr="00912956">
              <w:t>1238</w:t>
            </w:r>
          </w:p>
        </w:tc>
        <w:tc>
          <w:tcPr>
            <w:tcW w:w="2095" w:type="dxa"/>
            <w:vAlign w:val="center"/>
          </w:tcPr>
          <w:p w14:paraId="41F84CBE" w14:textId="134DD9C8" w:rsidR="00B2567C" w:rsidRPr="00912956" w:rsidRDefault="00F662AC" w:rsidP="00B3695C">
            <w:pPr>
              <w:contextualSpacing/>
              <w:jc w:val="center"/>
            </w:pPr>
            <w:r w:rsidRPr="00912956">
              <w:t>1388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13DEC878" w:rsidR="00B2567C" w:rsidRPr="00912956" w:rsidRDefault="00F662AC" w:rsidP="00B3695C">
            <w:pPr>
              <w:contextualSpacing/>
              <w:jc w:val="center"/>
            </w:pPr>
            <w:r w:rsidRPr="00912956">
              <w:t>1194</w:t>
            </w:r>
          </w:p>
        </w:tc>
      </w:tr>
      <w:tr w:rsidR="00B2567C" w:rsidRPr="0095032B" w14:paraId="5BD44989" w14:textId="77777777" w:rsidTr="00C426C3">
        <w:trPr>
          <w:trHeight w:val="238"/>
        </w:trPr>
        <w:tc>
          <w:tcPr>
            <w:tcW w:w="3224" w:type="dxa"/>
          </w:tcPr>
          <w:p w14:paraId="17806DAB" w14:textId="77777777" w:rsidR="00B2567C" w:rsidRPr="0095032B" w:rsidRDefault="00AB4772" w:rsidP="00457E9F">
            <w:pPr>
              <w:contextualSpacing/>
            </w:pPr>
            <w:r w:rsidRPr="0095032B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65B29BAF" w:rsidR="00B2567C" w:rsidRPr="00912956" w:rsidRDefault="0053569D" w:rsidP="00B3695C">
            <w:pPr>
              <w:contextualSpacing/>
              <w:jc w:val="center"/>
            </w:pPr>
            <w:r w:rsidRPr="00912956">
              <w:t>647</w:t>
            </w:r>
          </w:p>
        </w:tc>
        <w:tc>
          <w:tcPr>
            <w:tcW w:w="2095" w:type="dxa"/>
            <w:vAlign w:val="center"/>
          </w:tcPr>
          <w:p w14:paraId="42BB7835" w14:textId="4F599624" w:rsidR="00B2567C" w:rsidRPr="00912956" w:rsidRDefault="00F662AC" w:rsidP="00B3695C">
            <w:pPr>
              <w:contextualSpacing/>
              <w:jc w:val="center"/>
            </w:pPr>
            <w:r w:rsidRPr="00912956">
              <w:t>460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11978B39" w:rsidR="00B2567C" w:rsidRPr="00912956" w:rsidRDefault="00F662AC" w:rsidP="00B3695C">
            <w:pPr>
              <w:contextualSpacing/>
              <w:jc w:val="center"/>
            </w:pPr>
            <w:r w:rsidRPr="00912956">
              <w:t>780</w:t>
            </w:r>
          </w:p>
        </w:tc>
      </w:tr>
      <w:tr w:rsidR="00B2567C" w:rsidRPr="0095032B" w14:paraId="50EA55C0" w14:textId="77777777" w:rsidTr="00C426C3">
        <w:trPr>
          <w:trHeight w:val="238"/>
        </w:trPr>
        <w:tc>
          <w:tcPr>
            <w:tcW w:w="3224" w:type="dxa"/>
            <w:vAlign w:val="center"/>
          </w:tcPr>
          <w:p w14:paraId="7A16039A" w14:textId="77777777" w:rsidR="00B2567C" w:rsidRPr="0095032B" w:rsidRDefault="00B2567C" w:rsidP="00801954">
            <w:pPr>
              <w:contextualSpacing/>
            </w:pPr>
            <w:r w:rsidRPr="0095032B">
              <w:t>Личный прием</w:t>
            </w:r>
            <w:r w:rsidR="00AB4772" w:rsidRPr="0095032B">
              <w:t xml:space="preserve"> письменные</w:t>
            </w:r>
            <w:r w:rsidRPr="0095032B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5D157B02" w:rsidR="00B2567C" w:rsidRPr="00912956" w:rsidRDefault="00F72ACA" w:rsidP="00B3695C">
            <w:pPr>
              <w:contextualSpacing/>
              <w:jc w:val="center"/>
            </w:pPr>
            <w:r w:rsidRPr="00912956">
              <w:t>299</w:t>
            </w:r>
          </w:p>
        </w:tc>
        <w:tc>
          <w:tcPr>
            <w:tcW w:w="2095" w:type="dxa"/>
            <w:vAlign w:val="center"/>
          </w:tcPr>
          <w:p w14:paraId="2B1DDD1F" w14:textId="5DB4A3F2" w:rsidR="00B2567C" w:rsidRPr="00912956" w:rsidRDefault="00F662AC" w:rsidP="00B3695C">
            <w:pPr>
              <w:contextualSpacing/>
              <w:jc w:val="center"/>
            </w:pPr>
            <w:r w:rsidRPr="00912956">
              <w:t>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6974B6FE" w:rsidR="00B2567C" w:rsidRPr="00912956" w:rsidRDefault="00F662AC" w:rsidP="00B3695C">
            <w:pPr>
              <w:contextualSpacing/>
              <w:jc w:val="center"/>
            </w:pPr>
            <w:r w:rsidRPr="00912956">
              <w:t>1</w:t>
            </w:r>
            <w:r w:rsidR="00F72ACA" w:rsidRPr="00912956">
              <w:t>3</w:t>
            </w:r>
          </w:p>
        </w:tc>
      </w:tr>
      <w:tr w:rsidR="00B2567C" w:rsidRPr="0095032B" w14:paraId="65C657C1" w14:textId="77777777" w:rsidTr="00C426C3">
        <w:trPr>
          <w:trHeight w:val="238"/>
        </w:trPr>
        <w:tc>
          <w:tcPr>
            <w:tcW w:w="3224" w:type="dxa"/>
            <w:vAlign w:val="center"/>
          </w:tcPr>
          <w:p w14:paraId="48E8786C" w14:textId="77777777" w:rsidR="00B2567C" w:rsidRPr="0095032B" w:rsidRDefault="00AB4772" w:rsidP="00801954">
            <w:pPr>
              <w:contextualSpacing/>
            </w:pPr>
            <w:r w:rsidRPr="0095032B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1960A0A0" w14:textId="0B87237A" w:rsidR="00B2567C" w:rsidRPr="00912956" w:rsidRDefault="00F72ACA" w:rsidP="00B3695C">
            <w:pPr>
              <w:contextualSpacing/>
              <w:jc w:val="center"/>
            </w:pPr>
            <w:r w:rsidRPr="00912956">
              <w:t>274</w:t>
            </w:r>
          </w:p>
        </w:tc>
        <w:tc>
          <w:tcPr>
            <w:tcW w:w="2095" w:type="dxa"/>
            <w:vAlign w:val="center"/>
          </w:tcPr>
          <w:p w14:paraId="2AFEE85A" w14:textId="560F3887" w:rsidR="00B2567C" w:rsidRPr="00912956" w:rsidRDefault="00F662AC" w:rsidP="00B3695C">
            <w:pPr>
              <w:contextualSpacing/>
              <w:jc w:val="center"/>
            </w:pPr>
            <w:r w:rsidRPr="00912956">
              <w:t>22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3F2A4D3A" w:rsidR="00B2567C" w:rsidRPr="00912956" w:rsidRDefault="00F72ACA" w:rsidP="00B3695C">
            <w:pPr>
              <w:contextualSpacing/>
              <w:jc w:val="center"/>
            </w:pPr>
            <w:r w:rsidRPr="00912956">
              <w:t>7</w:t>
            </w:r>
          </w:p>
        </w:tc>
      </w:tr>
      <w:tr w:rsidR="00187E6E" w:rsidRPr="0095032B" w14:paraId="26289676" w14:textId="77777777" w:rsidTr="00C426C3">
        <w:tc>
          <w:tcPr>
            <w:tcW w:w="3224" w:type="dxa"/>
          </w:tcPr>
          <w:p w14:paraId="05216800" w14:textId="500B0804" w:rsidR="00187E6E" w:rsidRPr="0095032B" w:rsidRDefault="00187E6E" w:rsidP="00687A24">
            <w:pPr>
              <w:contextualSpacing/>
            </w:pPr>
            <w:r w:rsidRPr="0095032B">
              <w:t xml:space="preserve">Через общественные приемные </w:t>
            </w:r>
            <w:r w:rsidR="00DC0F93">
              <w:t>Г</w:t>
            </w:r>
            <w:r w:rsidRPr="0095032B">
              <w:t>убернатора области</w:t>
            </w:r>
          </w:p>
        </w:tc>
        <w:tc>
          <w:tcPr>
            <w:tcW w:w="2074" w:type="dxa"/>
            <w:vAlign w:val="center"/>
          </w:tcPr>
          <w:p w14:paraId="6D9F7627" w14:textId="01D13DF8" w:rsidR="00187E6E" w:rsidRPr="00912956" w:rsidRDefault="00834907" w:rsidP="00B3695C">
            <w:pPr>
              <w:contextualSpacing/>
              <w:jc w:val="center"/>
            </w:pPr>
            <w:r>
              <w:t>137</w:t>
            </w:r>
          </w:p>
        </w:tc>
        <w:tc>
          <w:tcPr>
            <w:tcW w:w="2095" w:type="dxa"/>
            <w:vAlign w:val="center"/>
          </w:tcPr>
          <w:p w14:paraId="1984B22D" w14:textId="001EBFCD" w:rsidR="00187E6E" w:rsidRPr="00912956" w:rsidRDefault="00F662AC" w:rsidP="00B3695C">
            <w:pPr>
              <w:contextualSpacing/>
              <w:jc w:val="center"/>
            </w:pPr>
            <w:r w:rsidRPr="00912956">
              <w:t>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4C576C6E" w:rsidR="00187E6E" w:rsidRPr="00912956" w:rsidRDefault="00F662AC" w:rsidP="00B3695C">
            <w:pPr>
              <w:contextualSpacing/>
              <w:jc w:val="center"/>
            </w:pPr>
            <w:r w:rsidRPr="00912956">
              <w:t>133</w:t>
            </w:r>
          </w:p>
        </w:tc>
      </w:tr>
    </w:tbl>
    <w:p w14:paraId="7E20E1FD" w14:textId="77777777" w:rsidR="002D3041" w:rsidRPr="0095032B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95032B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95032B">
        <w:rPr>
          <w:noProof/>
          <w:sz w:val="28"/>
          <w:szCs w:val="28"/>
        </w:rPr>
        <w:drawing>
          <wp:inline distT="0" distB="0" distL="0" distR="0" wp14:anchorId="42F17933" wp14:editId="048CAA34">
            <wp:extent cx="5939790" cy="4000500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FAC390" w14:textId="445824A9" w:rsidR="003C0FB5" w:rsidRPr="00734BB8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4BB8">
        <w:rPr>
          <w:rFonts w:eastAsia="Calibri"/>
          <w:sz w:val="28"/>
          <w:szCs w:val="28"/>
          <w:lang w:eastAsia="en-US"/>
        </w:rPr>
        <w:lastRenderedPageBreak/>
        <w:t>В</w:t>
      </w:r>
      <w:r w:rsidR="00F00FC6" w:rsidRPr="00734BB8">
        <w:rPr>
          <w:rFonts w:eastAsia="Calibri"/>
          <w:sz w:val="28"/>
          <w:szCs w:val="28"/>
          <w:lang w:eastAsia="en-US"/>
        </w:rPr>
        <w:t xml:space="preserve"> </w:t>
      </w:r>
      <w:r w:rsidR="00D0406D" w:rsidRPr="00734BB8">
        <w:rPr>
          <w:rFonts w:eastAsia="Calibri"/>
          <w:sz w:val="28"/>
          <w:szCs w:val="28"/>
          <w:lang w:eastAsia="en-US"/>
        </w:rPr>
        <w:t>4</w:t>
      </w:r>
      <w:r w:rsidRPr="00734BB8">
        <w:rPr>
          <w:rFonts w:eastAsia="Calibri"/>
          <w:sz w:val="28"/>
          <w:szCs w:val="28"/>
          <w:lang w:eastAsia="en-US"/>
        </w:rPr>
        <w:t xml:space="preserve"> квартале 202</w:t>
      </w:r>
      <w:r w:rsidR="00297B37" w:rsidRPr="00734BB8">
        <w:rPr>
          <w:rFonts w:eastAsia="Calibri"/>
          <w:sz w:val="28"/>
          <w:szCs w:val="28"/>
          <w:lang w:eastAsia="en-US"/>
        </w:rPr>
        <w:t>2</w:t>
      </w:r>
      <w:r w:rsidRPr="00734BB8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734BB8">
        <w:rPr>
          <w:rFonts w:eastAsia="Calibri"/>
          <w:sz w:val="28"/>
          <w:szCs w:val="28"/>
          <w:lang w:eastAsia="en-US"/>
        </w:rPr>
        <w:t>а</w:t>
      </w:r>
      <w:r w:rsidR="00CC2F0D" w:rsidRPr="00734BB8">
        <w:rPr>
          <w:rFonts w:eastAsia="Calibri"/>
          <w:sz w:val="28"/>
          <w:szCs w:val="28"/>
          <w:lang w:eastAsia="en-US"/>
        </w:rPr>
        <w:t xml:space="preserve"> </w:t>
      </w:r>
      <w:r w:rsidRPr="00734BB8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734BB8">
        <w:rPr>
          <w:rFonts w:eastAsia="Calibri"/>
          <w:sz w:val="28"/>
          <w:szCs w:val="28"/>
          <w:lang w:eastAsia="en-US"/>
        </w:rPr>
        <w:t>2</w:t>
      </w:r>
      <w:r w:rsidR="00297B37" w:rsidRPr="00734BB8">
        <w:rPr>
          <w:rFonts w:eastAsia="Calibri"/>
          <w:sz w:val="28"/>
          <w:szCs w:val="28"/>
          <w:lang w:eastAsia="en-US"/>
        </w:rPr>
        <w:t>1</w:t>
      </w:r>
      <w:r w:rsidRPr="00734BB8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734BB8">
        <w:rPr>
          <w:sz w:val="28"/>
          <w:szCs w:val="28"/>
        </w:rPr>
        <w:t xml:space="preserve"> </w:t>
      </w:r>
      <w:r w:rsidRPr="00734BB8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734BB8">
        <w:rPr>
          <w:rFonts w:eastAsiaTheme="minorHAnsi"/>
          <w:sz w:val="28"/>
          <w:szCs w:val="28"/>
          <w:lang w:eastAsia="en-US"/>
        </w:rPr>
        <w:t>обращений граждан</w:t>
      </w:r>
      <w:r w:rsidRPr="00734BB8">
        <w:rPr>
          <w:rFonts w:eastAsia="Calibri"/>
          <w:sz w:val="28"/>
          <w:szCs w:val="28"/>
          <w:lang w:eastAsia="en-US"/>
        </w:rPr>
        <w:t>,</w:t>
      </w:r>
      <w:r w:rsidR="00EB74A6" w:rsidRPr="00734BB8">
        <w:t xml:space="preserve"> </w:t>
      </w:r>
      <w:r w:rsidRPr="00734BB8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>
        <w:rPr>
          <w:rFonts w:eastAsia="Calibri"/>
          <w:sz w:val="28"/>
          <w:szCs w:val="28"/>
          <w:lang w:eastAsia="en-US"/>
        </w:rPr>
        <w:t>П</w:t>
      </w:r>
      <w:r w:rsidRPr="00734BB8">
        <w:rPr>
          <w:rFonts w:eastAsia="Calibri"/>
          <w:sz w:val="28"/>
          <w:szCs w:val="28"/>
          <w:lang w:eastAsia="en-US"/>
        </w:rPr>
        <w:t xml:space="preserve">равительство </w:t>
      </w:r>
      <w:proofErr w:type="gramStart"/>
      <w:r w:rsidR="004C2B26" w:rsidRPr="00734BB8">
        <w:rPr>
          <w:rFonts w:eastAsia="Calibri"/>
          <w:sz w:val="28"/>
          <w:szCs w:val="28"/>
          <w:lang w:eastAsia="en-US"/>
        </w:rPr>
        <w:t>Воронежской области</w:t>
      </w:r>
      <w:proofErr w:type="gramEnd"/>
      <w:r w:rsidR="004C2B26" w:rsidRPr="004C2B26">
        <w:t xml:space="preserve"> </w:t>
      </w:r>
      <w:r w:rsidR="004C2B26" w:rsidRPr="004C2B26">
        <w:rPr>
          <w:rFonts w:eastAsia="Calibri"/>
          <w:sz w:val="28"/>
          <w:szCs w:val="28"/>
          <w:lang w:eastAsia="en-US"/>
        </w:rPr>
        <w:t>увеличилось</w:t>
      </w:r>
      <w:r w:rsidR="004C2B26" w:rsidRPr="004C2B26">
        <w:t xml:space="preserve"> </w:t>
      </w:r>
      <w:r w:rsidR="004C2B26" w:rsidRPr="004C2B26">
        <w:rPr>
          <w:rFonts w:eastAsia="Calibri"/>
          <w:sz w:val="28"/>
          <w:szCs w:val="28"/>
          <w:lang w:eastAsia="en-US"/>
        </w:rPr>
        <w:t>на 25 %</w:t>
      </w:r>
      <w:r w:rsidRPr="00734BB8">
        <w:rPr>
          <w:rFonts w:eastAsia="Calibri"/>
          <w:sz w:val="28"/>
          <w:szCs w:val="28"/>
          <w:lang w:eastAsia="en-US"/>
        </w:rPr>
        <w:t xml:space="preserve">, </w:t>
      </w:r>
      <w:r w:rsidR="00951963" w:rsidRPr="00734BB8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734BB8">
        <w:rPr>
          <w:rFonts w:eastAsia="Calibri"/>
          <w:sz w:val="28"/>
          <w:szCs w:val="28"/>
          <w:lang w:eastAsia="en-US"/>
        </w:rPr>
        <w:t>20</w:t>
      </w:r>
      <w:r w:rsidR="00297B37" w:rsidRPr="00734BB8">
        <w:rPr>
          <w:rFonts w:eastAsia="Calibri"/>
          <w:sz w:val="28"/>
          <w:szCs w:val="28"/>
          <w:lang w:eastAsia="en-US"/>
        </w:rPr>
        <w:t>20</w:t>
      </w:r>
      <w:r w:rsidRPr="00734BB8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734BB8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734BB8">
        <w:rPr>
          <w:rFonts w:eastAsia="Calibri"/>
          <w:sz w:val="28"/>
          <w:szCs w:val="28"/>
          <w:lang w:eastAsia="en-US"/>
        </w:rPr>
        <w:t>увеличилось</w:t>
      </w:r>
      <w:r w:rsidR="00D27891" w:rsidRPr="00734BB8">
        <w:rPr>
          <w:rFonts w:eastAsia="Calibri"/>
          <w:sz w:val="28"/>
          <w:szCs w:val="28"/>
          <w:lang w:eastAsia="en-US"/>
        </w:rPr>
        <w:t xml:space="preserve"> на </w:t>
      </w:r>
      <w:r w:rsidR="00C275A8" w:rsidRPr="00734BB8">
        <w:rPr>
          <w:rFonts w:eastAsia="Calibri"/>
          <w:sz w:val="28"/>
          <w:szCs w:val="28"/>
          <w:lang w:eastAsia="en-US"/>
        </w:rPr>
        <w:t>3</w:t>
      </w:r>
      <w:r w:rsidR="00D27891" w:rsidRPr="00734BB8">
        <w:rPr>
          <w:rFonts w:eastAsia="Calibri"/>
          <w:sz w:val="28"/>
          <w:szCs w:val="28"/>
          <w:lang w:eastAsia="en-US"/>
        </w:rPr>
        <w:t xml:space="preserve"> %.</w:t>
      </w:r>
      <w:r w:rsidR="00951963" w:rsidRPr="00734BB8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678F820E" w:rsidR="003C0FB5" w:rsidRPr="00734BB8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4BB8">
        <w:rPr>
          <w:sz w:val="28"/>
          <w:szCs w:val="28"/>
        </w:rPr>
        <w:t xml:space="preserve">Из вышестоящих и других органов в </w:t>
      </w:r>
      <w:r w:rsidR="004C2B26">
        <w:rPr>
          <w:sz w:val="28"/>
          <w:szCs w:val="28"/>
        </w:rPr>
        <w:t>П</w:t>
      </w:r>
      <w:r w:rsidRPr="00734BB8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734BB8">
        <w:rPr>
          <w:sz w:val="28"/>
          <w:szCs w:val="28"/>
        </w:rPr>
        <w:t>поступило</w:t>
      </w:r>
      <w:r w:rsidRPr="00734BB8">
        <w:rPr>
          <w:sz w:val="28"/>
          <w:szCs w:val="28"/>
        </w:rPr>
        <w:t xml:space="preserve"> </w:t>
      </w:r>
      <w:r w:rsidR="00D27891" w:rsidRPr="00734BB8">
        <w:rPr>
          <w:sz w:val="28"/>
          <w:szCs w:val="28"/>
        </w:rPr>
        <w:t>4</w:t>
      </w:r>
      <w:r w:rsidR="00F7486A" w:rsidRPr="00734BB8">
        <w:rPr>
          <w:sz w:val="28"/>
          <w:szCs w:val="28"/>
        </w:rPr>
        <w:t>8</w:t>
      </w:r>
      <w:r w:rsidRPr="00734BB8">
        <w:rPr>
          <w:sz w:val="28"/>
          <w:szCs w:val="28"/>
        </w:rPr>
        <w:t xml:space="preserve"> % от общего количества</w:t>
      </w:r>
      <w:r w:rsidR="008A2421" w:rsidRPr="00734BB8">
        <w:rPr>
          <w:sz w:val="28"/>
          <w:szCs w:val="28"/>
        </w:rPr>
        <w:t xml:space="preserve"> зарегистрированных в </w:t>
      </w:r>
      <w:r w:rsidR="004C2B26">
        <w:rPr>
          <w:sz w:val="28"/>
          <w:szCs w:val="28"/>
        </w:rPr>
        <w:t>П</w:t>
      </w:r>
      <w:r w:rsidR="008A2421" w:rsidRPr="00734BB8">
        <w:rPr>
          <w:sz w:val="28"/>
          <w:szCs w:val="28"/>
        </w:rPr>
        <w:t>равительстве Воронежской области</w:t>
      </w:r>
      <w:r w:rsidRPr="00734BB8">
        <w:rPr>
          <w:sz w:val="28"/>
          <w:szCs w:val="28"/>
        </w:rPr>
        <w:t xml:space="preserve"> обращений.</w:t>
      </w:r>
    </w:p>
    <w:p w14:paraId="5C4160A8" w14:textId="6B02D14E" w:rsidR="003C0FB5" w:rsidRPr="00734BB8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34BB8">
        <w:rPr>
          <w:sz w:val="28"/>
          <w:szCs w:val="28"/>
        </w:rPr>
        <w:t xml:space="preserve">Сведения об </w:t>
      </w:r>
      <w:r w:rsidR="003C0FB5" w:rsidRPr="00734BB8">
        <w:rPr>
          <w:sz w:val="28"/>
          <w:szCs w:val="28"/>
        </w:rPr>
        <w:t>основных источник</w:t>
      </w:r>
      <w:r w:rsidRPr="00734BB8">
        <w:rPr>
          <w:sz w:val="28"/>
          <w:szCs w:val="28"/>
        </w:rPr>
        <w:t>ах</w:t>
      </w:r>
      <w:r w:rsidR="003C0FB5" w:rsidRPr="00734BB8">
        <w:rPr>
          <w:sz w:val="28"/>
          <w:szCs w:val="28"/>
        </w:rPr>
        <w:t xml:space="preserve"> поступления на рассмотрение в </w:t>
      </w:r>
      <w:r w:rsidR="004C2B26">
        <w:rPr>
          <w:sz w:val="28"/>
          <w:szCs w:val="28"/>
        </w:rPr>
        <w:t>П</w:t>
      </w:r>
      <w:r w:rsidR="003C0FB5" w:rsidRPr="00734BB8">
        <w:rPr>
          <w:sz w:val="28"/>
          <w:szCs w:val="28"/>
        </w:rPr>
        <w:t>равительство Воронежской области</w:t>
      </w:r>
      <w:r w:rsidR="00075DEE" w:rsidRPr="00734BB8">
        <w:rPr>
          <w:sz w:val="28"/>
          <w:szCs w:val="28"/>
        </w:rPr>
        <w:t xml:space="preserve"> обращений граждан</w:t>
      </w:r>
      <w:r w:rsidR="003C0FB5" w:rsidRPr="00734BB8">
        <w:rPr>
          <w:sz w:val="28"/>
          <w:szCs w:val="28"/>
        </w:rPr>
        <w:t>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840"/>
        <w:gridCol w:w="1842"/>
        <w:gridCol w:w="1843"/>
      </w:tblGrid>
      <w:tr w:rsidR="00DA7CA5" w:rsidRPr="00734BB8" w14:paraId="6A5F15D6" w14:textId="77777777" w:rsidTr="00DA7CA5">
        <w:trPr>
          <w:trHeight w:val="2082"/>
        </w:trPr>
        <w:tc>
          <w:tcPr>
            <w:tcW w:w="3825" w:type="dxa"/>
          </w:tcPr>
          <w:p w14:paraId="5326066A" w14:textId="77777777" w:rsidR="00DA7CA5" w:rsidRPr="00734BB8" w:rsidRDefault="00DA7CA5" w:rsidP="00AD7C71">
            <w:pPr>
              <w:contextualSpacing/>
              <w:jc w:val="both"/>
            </w:pPr>
          </w:p>
          <w:p w14:paraId="74D0F43C" w14:textId="77777777" w:rsidR="00DA7CA5" w:rsidRPr="00734BB8" w:rsidRDefault="00DA7CA5" w:rsidP="00AD7C71">
            <w:pPr>
              <w:contextualSpacing/>
              <w:jc w:val="both"/>
            </w:pPr>
          </w:p>
          <w:p w14:paraId="0F3698F0" w14:textId="77777777" w:rsidR="00DA7CA5" w:rsidRPr="00734BB8" w:rsidRDefault="00DA7CA5" w:rsidP="00AD7C71">
            <w:pPr>
              <w:contextualSpacing/>
              <w:jc w:val="both"/>
            </w:pPr>
          </w:p>
          <w:p w14:paraId="3C95DB78" w14:textId="77777777" w:rsidR="00DA7CA5" w:rsidRPr="00734BB8" w:rsidRDefault="00DA7CA5" w:rsidP="00AD7C71">
            <w:pPr>
              <w:contextualSpacing/>
              <w:jc w:val="center"/>
            </w:pPr>
            <w:r w:rsidRPr="00734BB8">
              <w:t>Источники поступления</w:t>
            </w:r>
          </w:p>
          <w:p w14:paraId="5C1171D8" w14:textId="77777777" w:rsidR="00DA7CA5" w:rsidRPr="00734BB8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5D8C1D68" w:rsidR="00DA7CA5" w:rsidRPr="00734BB8" w:rsidRDefault="00C275A8" w:rsidP="00DA7CA5">
            <w:pPr>
              <w:contextualSpacing/>
              <w:jc w:val="center"/>
            </w:pPr>
            <w:r w:rsidRPr="00734BB8">
              <w:t>4</w:t>
            </w:r>
            <w:r w:rsidR="00DA7CA5" w:rsidRPr="00734BB8">
              <w:t xml:space="preserve"> квартал </w:t>
            </w:r>
          </w:p>
          <w:p w14:paraId="2BAF6575" w14:textId="77777777" w:rsidR="00DA7CA5" w:rsidRPr="00734BB8" w:rsidRDefault="00DA7CA5" w:rsidP="00DA7CA5">
            <w:pPr>
              <w:contextualSpacing/>
              <w:jc w:val="center"/>
            </w:pPr>
            <w:r w:rsidRPr="00734BB8">
              <w:t>2022 года</w:t>
            </w:r>
          </w:p>
          <w:p w14:paraId="02D3FE11" w14:textId="38C58ABD" w:rsidR="00DA7CA5" w:rsidRPr="00734BB8" w:rsidRDefault="00DA7CA5" w:rsidP="00DA7CA5">
            <w:pPr>
              <w:contextualSpacing/>
              <w:jc w:val="center"/>
            </w:pPr>
            <w:r w:rsidRPr="00734BB8">
              <w:t>В абсолютных цифрах и процентах (</w:t>
            </w:r>
            <w:proofErr w:type="gramStart"/>
            <w:r w:rsidRPr="00734BB8">
              <w:t>+,-</w:t>
            </w:r>
            <w:proofErr w:type="gramEnd"/>
            <w:r w:rsidRPr="00734BB8">
              <w:t xml:space="preserve"> к </w:t>
            </w:r>
            <w:r w:rsidR="00C275A8" w:rsidRPr="00734BB8">
              <w:t>4</w:t>
            </w:r>
            <w:r w:rsidRPr="00734BB8">
              <w:t xml:space="preserve"> кварталу 2021 г.)</w:t>
            </w:r>
          </w:p>
        </w:tc>
        <w:tc>
          <w:tcPr>
            <w:tcW w:w="1842" w:type="dxa"/>
          </w:tcPr>
          <w:p w14:paraId="19C68D5F" w14:textId="74E61E30" w:rsidR="00DA7CA5" w:rsidRPr="00734BB8" w:rsidRDefault="00C275A8" w:rsidP="00AD7C71">
            <w:pPr>
              <w:contextualSpacing/>
              <w:jc w:val="center"/>
            </w:pPr>
            <w:r w:rsidRPr="00734BB8">
              <w:t>4</w:t>
            </w:r>
            <w:r w:rsidR="00DA7CA5" w:rsidRPr="00734BB8">
              <w:t xml:space="preserve"> квартал </w:t>
            </w:r>
          </w:p>
          <w:p w14:paraId="712A3C05" w14:textId="77777777" w:rsidR="00DA7CA5" w:rsidRPr="00734BB8" w:rsidRDefault="00DA7CA5" w:rsidP="00AD7C71">
            <w:pPr>
              <w:contextualSpacing/>
              <w:jc w:val="center"/>
            </w:pPr>
            <w:r w:rsidRPr="00734BB8">
              <w:t>2021 года</w:t>
            </w:r>
          </w:p>
          <w:p w14:paraId="7C4D79BC" w14:textId="7D8F579A" w:rsidR="00DA7CA5" w:rsidRPr="00734BB8" w:rsidRDefault="00DA7CA5" w:rsidP="00AD7C71">
            <w:pPr>
              <w:contextualSpacing/>
              <w:jc w:val="center"/>
            </w:pPr>
            <w:r w:rsidRPr="00734BB8">
              <w:t>В абсолютных цифрах и процентах (</w:t>
            </w:r>
            <w:proofErr w:type="gramStart"/>
            <w:r w:rsidRPr="00734BB8">
              <w:t>+,-</w:t>
            </w:r>
            <w:proofErr w:type="gramEnd"/>
            <w:r w:rsidRPr="00734BB8">
              <w:t xml:space="preserve"> к </w:t>
            </w:r>
            <w:r w:rsidR="00C275A8" w:rsidRPr="00734BB8">
              <w:t>4</w:t>
            </w:r>
            <w:r w:rsidRPr="00734BB8">
              <w:t xml:space="preserve"> кварталу 2020 г.)</w:t>
            </w:r>
          </w:p>
        </w:tc>
        <w:tc>
          <w:tcPr>
            <w:tcW w:w="1843" w:type="dxa"/>
          </w:tcPr>
          <w:p w14:paraId="43440D1E" w14:textId="2114D759" w:rsidR="00DA7CA5" w:rsidRPr="00734BB8" w:rsidRDefault="00C275A8" w:rsidP="00AD7C71">
            <w:pPr>
              <w:contextualSpacing/>
              <w:jc w:val="center"/>
            </w:pPr>
            <w:r w:rsidRPr="00734BB8">
              <w:t>4</w:t>
            </w:r>
            <w:r w:rsidR="00DA7CA5" w:rsidRPr="00734BB8">
              <w:t xml:space="preserve"> квартал </w:t>
            </w:r>
          </w:p>
          <w:p w14:paraId="24B8206D" w14:textId="77777777" w:rsidR="00DA7CA5" w:rsidRPr="00734BB8" w:rsidRDefault="00DA7CA5" w:rsidP="00AD7C71">
            <w:pPr>
              <w:contextualSpacing/>
              <w:jc w:val="center"/>
            </w:pPr>
            <w:r w:rsidRPr="00734BB8">
              <w:t>2020 года</w:t>
            </w:r>
          </w:p>
          <w:p w14:paraId="46C0B7FC" w14:textId="191CC7B2" w:rsidR="00DA7CA5" w:rsidRPr="00734BB8" w:rsidRDefault="00DA7CA5" w:rsidP="00AD7C71">
            <w:pPr>
              <w:contextualSpacing/>
              <w:jc w:val="center"/>
            </w:pPr>
            <w:r w:rsidRPr="00734BB8">
              <w:t>В абсолютных цифрах и процентах (</w:t>
            </w:r>
            <w:proofErr w:type="gramStart"/>
            <w:r w:rsidRPr="00734BB8">
              <w:t>+,-</w:t>
            </w:r>
            <w:proofErr w:type="gramEnd"/>
            <w:r w:rsidRPr="00734BB8">
              <w:t xml:space="preserve"> к </w:t>
            </w:r>
            <w:r w:rsidR="00C275A8" w:rsidRPr="00734BB8">
              <w:t>4</w:t>
            </w:r>
            <w:r w:rsidRPr="00734BB8">
              <w:t xml:space="preserve"> кварталу 2019 г.)</w:t>
            </w:r>
          </w:p>
        </w:tc>
      </w:tr>
      <w:tr w:rsidR="00DA7CA5" w:rsidRPr="00734BB8" w14:paraId="460359D7" w14:textId="77777777" w:rsidTr="00556F5D">
        <w:tc>
          <w:tcPr>
            <w:tcW w:w="3825" w:type="dxa"/>
          </w:tcPr>
          <w:p w14:paraId="5CD5A408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12B1D852" w:rsidR="00DA7CA5" w:rsidRPr="00734BB8" w:rsidRDefault="00257846" w:rsidP="00D33B1D">
            <w:pPr>
              <w:contextualSpacing/>
              <w:jc w:val="center"/>
            </w:pPr>
            <w:r w:rsidRPr="00734BB8">
              <w:t>2279</w:t>
            </w:r>
            <w:r w:rsidR="003E6DFD" w:rsidRPr="00734BB8">
              <w:t xml:space="preserve"> </w:t>
            </w:r>
            <w:r w:rsidR="00D33B1D" w:rsidRPr="00734BB8">
              <w:t>(</w:t>
            </w:r>
            <w:r w:rsidR="00556F5D" w:rsidRPr="00734BB8">
              <w:t>+ 25</w:t>
            </w:r>
            <w:r w:rsidR="00DF772E" w:rsidRPr="00734BB8">
              <w:t xml:space="preserve"> </w:t>
            </w:r>
            <w:r w:rsidR="004405F5" w:rsidRPr="00734BB8">
              <w:t>%</w:t>
            </w:r>
            <w:r w:rsidR="00D33B1D" w:rsidRPr="00734BB8">
              <w:t>)</w:t>
            </w:r>
          </w:p>
        </w:tc>
        <w:tc>
          <w:tcPr>
            <w:tcW w:w="1842" w:type="dxa"/>
            <w:vAlign w:val="center"/>
          </w:tcPr>
          <w:p w14:paraId="028C66A5" w14:textId="115A7298" w:rsidR="00DA7CA5" w:rsidRPr="00734BB8" w:rsidRDefault="00257846" w:rsidP="00257846">
            <w:pPr>
              <w:contextualSpacing/>
              <w:jc w:val="center"/>
            </w:pPr>
            <w:r w:rsidRPr="00734BB8">
              <w:t>1830</w:t>
            </w:r>
            <w:r w:rsidR="00DF772E" w:rsidRPr="00734BB8">
              <w:t xml:space="preserve"> </w:t>
            </w:r>
            <w:r w:rsidR="00DA7CA5" w:rsidRPr="00734BB8">
              <w:t>(</w:t>
            </w:r>
            <w:r w:rsidRPr="00734BB8">
              <w:t>- 29</w:t>
            </w:r>
            <w:r w:rsidR="00DA7CA5" w:rsidRPr="00734BB8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441569B2" w:rsidR="00DA7CA5" w:rsidRPr="00734BB8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>2570</w:t>
            </w:r>
            <w:r w:rsidR="00BE7903" w:rsidRPr="00734BB8">
              <w:rPr>
                <w:lang w:eastAsia="en-US"/>
              </w:rPr>
              <w:t xml:space="preserve">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 xml:space="preserve">+ 97 </w:t>
            </w:r>
            <w:r w:rsidR="00DA7CA5" w:rsidRPr="00734BB8">
              <w:rPr>
                <w:lang w:eastAsia="en-US"/>
              </w:rPr>
              <w:t>%)</w:t>
            </w:r>
          </w:p>
        </w:tc>
      </w:tr>
      <w:tr w:rsidR="00DA7CA5" w:rsidRPr="00734BB8" w14:paraId="3FA2B884" w14:textId="77777777" w:rsidTr="00556F5D">
        <w:tc>
          <w:tcPr>
            <w:tcW w:w="3825" w:type="dxa"/>
          </w:tcPr>
          <w:p w14:paraId="099A6BAB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3D187E51" w:rsidR="00DA7CA5" w:rsidRPr="00734BB8" w:rsidRDefault="00257846" w:rsidP="00D33B1D">
            <w:pPr>
              <w:contextualSpacing/>
              <w:jc w:val="center"/>
            </w:pPr>
            <w:r w:rsidRPr="00734BB8">
              <w:t>172</w:t>
            </w:r>
            <w:r w:rsidR="00DF772E" w:rsidRPr="00734BB8">
              <w:t xml:space="preserve"> </w:t>
            </w:r>
            <w:r w:rsidR="00A14C00" w:rsidRPr="00734BB8">
              <w:t>(</w:t>
            </w:r>
            <w:r w:rsidR="00556F5D" w:rsidRPr="00734BB8">
              <w:t>+ 26</w:t>
            </w:r>
            <w:r w:rsidR="00E504D9" w:rsidRPr="00734BB8">
              <w:t xml:space="preserve"> %</w:t>
            </w:r>
            <w:r w:rsidR="00A14C00" w:rsidRPr="00734BB8">
              <w:t>)</w:t>
            </w:r>
          </w:p>
        </w:tc>
        <w:tc>
          <w:tcPr>
            <w:tcW w:w="1842" w:type="dxa"/>
            <w:vAlign w:val="center"/>
          </w:tcPr>
          <w:p w14:paraId="09F219FF" w14:textId="4E1C5BFE" w:rsidR="00DA7CA5" w:rsidRPr="00734BB8" w:rsidRDefault="00257846" w:rsidP="00257846">
            <w:pPr>
              <w:contextualSpacing/>
              <w:jc w:val="center"/>
            </w:pPr>
            <w:r w:rsidRPr="00734BB8">
              <w:t xml:space="preserve">136 </w:t>
            </w:r>
            <w:r w:rsidR="00DA7CA5" w:rsidRPr="00734BB8">
              <w:t>(</w:t>
            </w:r>
            <w:r w:rsidRPr="00734BB8">
              <w:t>- 24</w:t>
            </w:r>
            <w:r w:rsidR="00DA7CA5" w:rsidRPr="00734BB8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0484994D" w:rsidR="00DA7CA5" w:rsidRPr="00734BB8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>178</w:t>
            </w:r>
            <w:r w:rsidR="00DF772E" w:rsidRPr="00734BB8">
              <w:rPr>
                <w:lang w:eastAsia="en-US"/>
              </w:rPr>
              <w:t xml:space="preserve">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>+ 70</w:t>
            </w:r>
            <w:r w:rsidR="00DA7CA5" w:rsidRPr="00734BB8">
              <w:rPr>
                <w:lang w:eastAsia="en-US"/>
              </w:rPr>
              <w:t xml:space="preserve"> %)</w:t>
            </w:r>
          </w:p>
        </w:tc>
      </w:tr>
      <w:tr w:rsidR="00DA7CA5" w:rsidRPr="00734BB8" w14:paraId="629F9AF0" w14:textId="77777777" w:rsidTr="00556F5D">
        <w:tc>
          <w:tcPr>
            <w:tcW w:w="3825" w:type="dxa"/>
          </w:tcPr>
          <w:p w14:paraId="608D7226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5FD41CEB" w:rsidR="00DA7CA5" w:rsidRPr="00734BB8" w:rsidRDefault="00AC44A3" w:rsidP="00D33B1D">
            <w:pPr>
              <w:contextualSpacing/>
              <w:jc w:val="center"/>
            </w:pPr>
            <w:r w:rsidRPr="00734BB8">
              <w:t>122</w:t>
            </w:r>
            <w:r w:rsidR="00DA5BB4" w:rsidRPr="00734BB8">
              <w:t xml:space="preserve"> </w:t>
            </w:r>
            <w:r w:rsidR="00A33D73" w:rsidRPr="00734BB8">
              <w:t>(</w:t>
            </w:r>
            <w:r w:rsidR="00556F5D" w:rsidRPr="00734BB8">
              <w:t>- 5</w:t>
            </w:r>
            <w:r w:rsidR="00E504D9" w:rsidRPr="00734BB8">
              <w:t xml:space="preserve"> %</w:t>
            </w:r>
            <w:r w:rsidR="00A33D73" w:rsidRPr="00734BB8">
              <w:t>)</w:t>
            </w:r>
          </w:p>
        </w:tc>
        <w:tc>
          <w:tcPr>
            <w:tcW w:w="1842" w:type="dxa"/>
            <w:vAlign w:val="center"/>
          </w:tcPr>
          <w:p w14:paraId="7D3ADB69" w14:textId="310205ED" w:rsidR="00DA7CA5" w:rsidRPr="00734BB8" w:rsidRDefault="00257846" w:rsidP="00257846">
            <w:pPr>
              <w:contextualSpacing/>
              <w:jc w:val="center"/>
            </w:pPr>
            <w:r w:rsidRPr="00734BB8">
              <w:t xml:space="preserve">129 </w:t>
            </w:r>
            <w:r w:rsidR="00DA7CA5" w:rsidRPr="00734BB8">
              <w:t>(</w:t>
            </w:r>
            <w:r w:rsidRPr="00734BB8">
              <w:t>- 17</w:t>
            </w:r>
            <w:r w:rsidR="00DA7CA5" w:rsidRPr="00734BB8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6DF9C4F5" w:rsidR="00DA7CA5" w:rsidRPr="00734BB8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 xml:space="preserve">156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>+ 131</w:t>
            </w:r>
            <w:r w:rsidR="00DA7CA5" w:rsidRPr="00734BB8">
              <w:rPr>
                <w:lang w:eastAsia="en-US"/>
              </w:rPr>
              <w:t xml:space="preserve"> %)</w:t>
            </w:r>
          </w:p>
        </w:tc>
      </w:tr>
      <w:tr w:rsidR="00DA7CA5" w:rsidRPr="00734BB8" w14:paraId="61B56231" w14:textId="77777777" w:rsidTr="00556F5D">
        <w:tc>
          <w:tcPr>
            <w:tcW w:w="3825" w:type="dxa"/>
          </w:tcPr>
          <w:p w14:paraId="2007E13A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3D825F82" w:rsidR="00DA7CA5" w:rsidRPr="00734BB8" w:rsidRDefault="007F485B" w:rsidP="00D33B1D">
            <w:pPr>
              <w:contextualSpacing/>
              <w:jc w:val="center"/>
            </w:pPr>
            <w:r w:rsidRPr="00734BB8">
              <w:t>109</w:t>
            </w:r>
            <w:r w:rsidR="000E2B98" w:rsidRPr="00734BB8">
              <w:t xml:space="preserve"> </w:t>
            </w:r>
            <w:r w:rsidR="00A33D73" w:rsidRPr="00734BB8">
              <w:t>(</w:t>
            </w:r>
            <w:r w:rsidR="00556F5D" w:rsidRPr="00734BB8">
              <w:t>- 2</w:t>
            </w:r>
            <w:r w:rsidR="000E2B98" w:rsidRPr="00734BB8">
              <w:t xml:space="preserve"> </w:t>
            </w:r>
            <w:r w:rsidR="00E504D9" w:rsidRPr="00734BB8">
              <w:t>%</w:t>
            </w:r>
            <w:r w:rsidR="00A33D73" w:rsidRPr="00734BB8">
              <w:t>)</w:t>
            </w:r>
          </w:p>
        </w:tc>
        <w:tc>
          <w:tcPr>
            <w:tcW w:w="1842" w:type="dxa"/>
            <w:vAlign w:val="center"/>
          </w:tcPr>
          <w:p w14:paraId="74FA8A4E" w14:textId="0E492CA4" w:rsidR="00DA7CA5" w:rsidRPr="00734BB8" w:rsidRDefault="00257846" w:rsidP="00257846">
            <w:pPr>
              <w:contextualSpacing/>
              <w:jc w:val="center"/>
            </w:pPr>
            <w:r w:rsidRPr="00734BB8">
              <w:t xml:space="preserve">111 </w:t>
            </w:r>
            <w:r w:rsidR="00DA7CA5" w:rsidRPr="00734BB8">
              <w:t>(</w:t>
            </w:r>
            <w:r w:rsidRPr="00734BB8">
              <w:t>+ 17</w:t>
            </w:r>
            <w:r w:rsidR="00DA7CA5" w:rsidRPr="00734BB8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2205EEBB" w:rsidR="00DA7CA5" w:rsidRPr="00734BB8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 xml:space="preserve">95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>- 1</w:t>
            </w:r>
            <w:r w:rsidR="00DA7CA5" w:rsidRPr="00734BB8">
              <w:rPr>
                <w:lang w:eastAsia="en-US"/>
              </w:rPr>
              <w:t xml:space="preserve"> %)</w:t>
            </w:r>
          </w:p>
        </w:tc>
      </w:tr>
      <w:tr w:rsidR="00DA7CA5" w:rsidRPr="00734BB8" w14:paraId="5EAADD97" w14:textId="77777777" w:rsidTr="00556F5D">
        <w:trPr>
          <w:trHeight w:val="220"/>
        </w:trPr>
        <w:tc>
          <w:tcPr>
            <w:tcW w:w="3825" w:type="dxa"/>
          </w:tcPr>
          <w:p w14:paraId="0684D9A8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092A239B" w:rsidR="00DA7CA5" w:rsidRPr="00734BB8" w:rsidRDefault="000E2B98" w:rsidP="00D33B1D">
            <w:pPr>
              <w:contextualSpacing/>
              <w:jc w:val="center"/>
            </w:pPr>
            <w:r w:rsidRPr="00734BB8">
              <w:t xml:space="preserve"> </w:t>
            </w:r>
            <w:r w:rsidR="00AC44A3" w:rsidRPr="00734BB8">
              <w:t>103</w:t>
            </w:r>
            <w:r w:rsidRPr="00734BB8">
              <w:t xml:space="preserve"> </w:t>
            </w:r>
            <w:r w:rsidR="00A33D73" w:rsidRPr="00734BB8">
              <w:t>(</w:t>
            </w:r>
            <w:r w:rsidR="00556F5D" w:rsidRPr="00734BB8">
              <w:t>+ 75</w:t>
            </w:r>
            <w:r w:rsidR="00E504D9" w:rsidRPr="00734BB8">
              <w:t xml:space="preserve"> %</w:t>
            </w:r>
            <w:r w:rsidR="00A33D73" w:rsidRPr="00734BB8">
              <w:t>)</w:t>
            </w:r>
          </w:p>
        </w:tc>
        <w:tc>
          <w:tcPr>
            <w:tcW w:w="1842" w:type="dxa"/>
            <w:vAlign w:val="center"/>
          </w:tcPr>
          <w:p w14:paraId="2F3BDE32" w14:textId="35AA2918" w:rsidR="00DA7CA5" w:rsidRPr="00734BB8" w:rsidRDefault="00257846" w:rsidP="00257846">
            <w:pPr>
              <w:contextualSpacing/>
              <w:jc w:val="center"/>
            </w:pPr>
            <w:r w:rsidRPr="00734BB8">
              <w:t xml:space="preserve">59 </w:t>
            </w:r>
            <w:r w:rsidR="00DA7CA5" w:rsidRPr="00734BB8">
              <w:t>(</w:t>
            </w:r>
            <w:r w:rsidRPr="00734BB8">
              <w:t>- 42</w:t>
            </w:r>
            <w:r w:rsidR="00BE7903" w:rsidRPr="00734BB8">
              <w:t xml:space="preserve"> </w:t>
            </w:r>
            <w:r w:rsidR="00DA7CA5" w:rsidRPr="00734BB8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58A43BFF" w:rsidR="00DA7CA5" w:rsidRPr="00734BB8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 xml:space="preserve">102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>+ 117</w:t>
            </w:r>
            <w:r w:rsidR="00DA7CA5" w:rsidRPr="00734BB8">
              <w:rPr>
                <w:lang w:eastAsia="en-US"/>
              </w:rPr>
              <w:t xml:space="preserve"> %)</w:t>
            </w:r>
          </w:p>
        </w:tc>
      </w:tr>
      <w:tr w:rsidR="00DA7CA5" w:rsidRPr="0095032B" w14:paraId="667980A7" w14:textId="77777777" w:rsidTr="00556F5D">
        <w:trPr>
          <w:trHeight w:val="343"/>
        </w:trPr>
        <w:tc>
          <w:tcPr>
            <w:tcW w:w="3825" w:type="dxa"/>
          </w:tcPr>
          <w:p w14:paraId="5C03CB56" w14:textId="77777777" w:rsidR="00DA7CA5" w:rsidRPr="00734BB8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34BB8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6FA05412" w:rsidR="00DA7CA5" w:rsidRPr="00734BB8" w:rsidRDefault="007F485B" w:rsidP="00D33B1D">
            <w:pPr>
              <w:contextualSpacing/>
              <w:jc w:val="center"/>
            </w:pPr>
            <w:r w:rsidRPr="00734BB8">
              <w:t>228</w:t>
            </w:r>
            <w:r w:rsidR="00F7486A" w:rsidRPr="00734BB8">
              <w:t xml:space="preserve"> </w:t>
            </w:r>
            <w:r w:rsidR="00A33D73" w:rsidRPr="00734BB8">
              <w:t>(</w:t>
            </w:r>
            <w:r w:rsidR="00556F5D" w:rsidRPr="00734BB8">
              <w:t>+ 189</w:t>
            </w:r>
            <w:r w:rsidR="00E504D9" w:rsidRPr="00734BB8">
              <w:t xml:space="preserve"> %</w:t>
            </w:r>
            <w:r w:rsidR="00A33D73" w:rsidRPr="00734BB8">
              <w:t>)</w:t>
            </w:r>
          </w:p>
        </w:tc>
        <w:tc>
          <w:tcPr>
            <w:tcW w:w="1842" w:type="dxa"/>
            <w:vAlign w:val="center"/>
          </w:tcPr>
          <w:p w14:paraId="481FCE7B" w14:textId="5BF748F2" w:rsidR="00DA7CA5" w:rsidRPr="00734BB8" w:rsidRDefault="00257846" w:rsidP="00257846">
            <w:pPr>
              <w:contextualSpacing/>
              <w:jc w:val="center"/>
            </w:pPr>
            <w:r w:rsidRPr="00734BB8">
              <w:t xml:space="preserve">79 </w:t>
            </w:r>
            <w:r w:rsidR="00DA7CA5" w:rsidRPr="00734BB8">
              <w:t>(</w:t>
            </w:r>
            <w:r w:rsidRPr="00734BB8">
              <w:t>- 33</w:t>
            </w:r>
            <w:r w:rsidR="00DA7CA5" w:rsidRPr="00734BB8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2F9E8B17" w:rsidR="00DA7CA5" w:rsidRPr="00D54DB2" w:rsidRDefault="00257846" w:rsidP="00257846">
            <w:pPr>
              <w:contextualSpacing/>
              <w:jc w:val="center"/>
            </w:pPr>
            <w:r w:rsidRPr="00734BB8">
              <w:rPr>
                <w:lang w:eastAsia="en-US"/>
              </w:rPr>
              <w:t xml:space="preserve">118 </w:t>
            </w:r>
            <w:r w:rsidR="00DA7CA5" w:rsidRPr="00734BB8">
              <w:rPr>
                <w:lang w:eastAsia="en-US"/>
              </w:rPr>
              <w:t>(</w:t>
            </w:r>
            <w:r w:rsidRPr="00734BB8">
              <w:rPr>
                <w:lang w:eastAsia="en-US"/>
              </w:rPr>
              <w:t>- 33</w:t>
            </w:r>
            <w:r w:rsidR="00DA7CA5" w:rsidRPr="00734BB8">
              <w:rPr>
                <w:lang w:eastAsia="en-US"/>
              </w:rPr>
              <w:t xml:space="preserve"> %)</w:t>
            </w:r>
          </w:p>
        </w:tc>
      </w:tr>
    </w:tbl>
    <w:p w14:paraId="5E498140" w14:textId="77777777" w:rsidR="00617BC4" w:rsidRPr="0095032B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95032B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  <w:r w:rsidRPr="009503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04834EB9">
            <wp:extent cx="5905500" cy="3236181"/>
            <wp:effectExtent l="0" t="0" r="0" b="25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E20F2A" w14:textId="6F793604" w:rsidR="00D92537" w:rsidRPr="0095032B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34BB8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734BB8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734B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734BB8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734B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4D9" w:rsidRPr="00734BB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75158" w:rsidRPr="00734BB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779F" w:rsidRPr="00734B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5158" w:rsidRPr="00734BB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E377A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734BB8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B4388" w:rsidRPr="00734BB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504D9" w:rsidRPr="00734B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779F" w:rsidRPr="00734BB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E377A" w:rsidRPr="0073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4BB8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734B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55"/>
        <w:gridCol w:w="1985"/>
        <w:gridCol w:w="1701"/>
      </w:tblGrid>
      <w:tr w:rsidR="0051502C" w:rsidRPr="0095032B" w14:paraId="43E2CD07" w14:textId="77777777" w:rsidTr="0051502C">
        <w:trPr>
          <w:trHeight w:val="1962"/>
        </w:trPr>
        <w:tc>
          <w:tcPr>
            <w:tcW w:w="3515" w:type="dxa"/>
          </w:tcPr>
          <w:p w14:paraId="456C96C0" w14:textId="77777777" w:rsidR="0051502C" w:rsidRPr="0095032B" w:rsidRDefault="0051502C" w:rsidP="00C63819">
            <w:pPr>
              <w:contextualSpacing/>
              <w:jc w:val="center"/>
            </w:pPr>
          </w:p>
          <w:p w14:paraId="71E00B14" w14:textId="77777777" w:rsidR="0051502C" w:rsidRPr="0095032B" w:rsidRDefault="0051502C" w:rsidP="00C63819">
            <w:pPr>
              <w:contextualSpacing/>
              <w:jc w:val="center"/>
            </w:pPr>
          </w:p>
          <w:p w14:paraId="3B15FB79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 xml:space="preserve">Обращения </w:t>
            </w:r>
          </w:p>
          <w:p w14:paraId="555D1883" w14:textId="77777777" w:rsidR="0051502C" w:rsidRPr="0095032B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4B8C65F8" w:rsidR="00FC4F47" w:rsidRPr="0095032B" w:rsidRDefault="009C2C65" w:rsidP="00FC4F47">
            <w:pPr>
              <w:contextualSpacing/>
              <w:jc w:val="center"/>
            </w:pPr>
            <w:r>
              <w:t>4</w:t>
            </w:r>
            <w:r w:rsidR="00FC4F47" w:rsidRPr="0095032B">
              <w:t xml:space="preserve"> квартал </w:t>
            </w:r>
          </w:p>
          <w:p w14:paraId="73AAD5B9" w14:textId="77777777" w:rsidR="00FC4F47" w:rsidRPr="0095032B" w:rsidRDefault="00FC4F47" w:rsidP="00FC4F47">
            <w:pPr>
              <w:contextualSpacing/>
              <w:jc w:val="center"/>
            </w:pPr>
            <w:r w:rsidRPr="0095032B">
              <w:t>2022 года</w:t>
            </w:r>
          </w:p>
          <w:p w14:paraId="7BD6002E" w14:textId="77777777" w:rsidR="00FC4F47" w:rsidRPr="0095032B" w:rsidRDefault="00FC4F47" w:rsidP="00FC4F47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5BD1ED27" w14:textId="77777777" w:rsidR="0051502C" w:rsidRPr="0095032B" w:rsidRDefault="00FC4F47" w:rsidP="00FC4F47">
            <w:pPr>
              <w:contextualSpacing/>
              <w:jc w:val="center"/>
            </w:pPr>
            <w:r w:rsidRPr="0095032B">
              <w:t>обращений</w:t>
            </w:r>
          </w:p>
        </w:tc>
        <w:tc>
          <w:tcPr>
            <w:tcW w:w="1985" w:type="dxa"/>
          </w:tcPr>
          <w:p w14:paraId="1F83E888" w14:textId="3C4F355A" w:rsidR="0051502C" w:rsidRPr="0095032B" w:rsidRDefault="009C2C65" w:rsidP="00C63819">
            <w:pPr>
              <w:contextualSpacing/>
              <w:jc w:val="center"/>
            </w:pPr>
            <w:r>
              <w:t>4</w:t>
            </w:r>
            <w:r w:rsidR="0051502C" w:rsidRPr="0095032B">
              <w:t xml:space="preserve"> квартал </w:t>
            </w:r>
          </w:p>
          <w:p w14:paraId="227C6A72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>2021 года</w:t>
            </w:r>
          </w:p>
          <w:p w14:paraId="1A0C645E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68733287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обращений</w:t>
            </w:r>
          </w:p>
        </w:tc>
        <w:tc>
          <w:tcPr>
            <w:tcW w:w="1701" w:type="dxa"/>
          </w:tcPr>
          <w:p w14:paraId="266650B8" w14:textId="3BB1357A" w:rsidR="0051502C" w:rsidRPr="0095032B" w:rsidRDefault="009C2C65" w:rsidP="00C63819">
            <w:pPr>
              <w:contextualSpacing/>
              <w:jc w:val="center"/>
            </w:pPr>
            <w:r>
              <w:t>4</w:t>
            </w:r>
            <w:r w:rsidR="0051502C" w:rsidRPr="0095032B">
              <w:t xml:space="preserve"> квартал </w:t>
            </w:r>
          </w:p>
          <w:p w14:paraId="3E3356FF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>2020 года</w:t>
            </w:r>
          </w:p>
          <w:p w14:paraId="529D384C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74859645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обращений</w:t>
            </w:r>
          </w:p>
        </w:tc>
      </w:tr>
      <w:tr w:rsidR="0051502C" w:rsidRPr="0095032B" w14:paraId="2F90298C" w14:textId="77777777" w:rsidTr="0051502C">
        <w:trPr>
          <w:trHeight w:val="299"/>
        </w:trPr>
        <w:tc>
          <w:tcPr>
            <w:tcW w:w="3515" w:type="dxa"/>
          </w:tcPr>
          <w:p w14:paraId="6EE05809" w14:textId="77777777" w:rsidR="0051502C" w:rsidRPr="0095032B" w:rsidRDefault="0051502C" w:rsidP="00010A9E">
            <w:pPr>
              <w:contextualSpacing/>
              <w:jc w:val="both"/>
            </w:pPr>
            <w:r w:rsidRPr="0095032B">
              <w:t>повторные</w:t>
            </w:r>
          </w:p>
        </w:tc>
        <w:tc>
          <w:tcPr>
            <w:tcW w:w="2155" w:type="dxa"/>
          </w:tcPr>
          <w:p w14:paraId="2F9E50F3" w14:textId="028D4B6A" w:rsidR="0051502C" w:rsidRPr="0095032B" w:rsidRDefault="00F75158" w:rsidP="00010A9E">
            <w:pPr>
              <w:contextualSpacing/>
              <w:jc w:val="center"/>
            </w:pPr>
            <w:r>
              <w:t xml:space="preserve">12,5 </w:t>
            </w:r>
            <w:r w:rsidR="009C2C65">
              <w:t>%</w:t>
            </w:r>
          </w:p>
        </w:tc>
        <w:tc>
          <w:tcPr>
            <w:tcW w:w="1985" w:type="dxa"/>
          </w:tcPr>
          <w:p w14:paraId="67944188" w14:textId="7070D683" w:rsidR="0051502C" w:rsidRPr="0095032B" w:rsidRDefault="009C2C65" w:rsidP="00010A9E">
            <w:pPr>
              <w:contextualSpacing/>
              <w:jc w:val="center"/>
            </w:pPr>
            <w:r>
              <w:t>10,3</w:t>
            </w:r>
            <w:r w:rsidR="0051502C" w:rsidRPr="0095032B">
              <w:t xml:space="preserve"> %</w:t>
            </w:r>
          </w:p>
        </w:tc>
        <w:tc>
          <w:tcPr>
            <w:tcW w:w="1701" w:type="dxa"/>
          </w:tcPr>
          <w:p w14:paraId="3DA2F4A5" w14:textId="47F77A33" w:rsidR="0051502C" w:rsidRPr="0095032B" w:rsidRDefault="009C2C65" w:rsidP="00010A9E">
            <w:pPr>
              <w:contextualSpacing/>
              <w:jc w:val="center"/>
            </w:pPr>
            <w:r>
              <w:t>10,9</w:t>
            </w:r>
            <w:r w:rsidR="0051502C" w:rsidRPr="0095032B">
              <w:t xml:space="preserve"> %</w:t>
            </w:r>
          </w:p>
        </w:tc>
      </w:tr>
      <w:tr w:rsidR="0051502C" w:rsidRPr="0095032B" w14:paraId="44E0D0F0" w14:textId="77777777" w:rsidTr="0051502C">
        <w:trPr>
          <w:trHeight w:val="70"/>
        </w:trPr>
        <w:tc>
          <w:tcPr>
            <w:tcW w:w="3515" w:type="dxa"/>
          </w:tcPr>
          <w:p w14:paraId="48969DE6" w14:textId="77777777" w:rsidR="0051502C" w:rsidRPr="0095032B" w:rsidRDefault="0051502C" w:rsidP="00010A9E">
            <w:pPr>
              <w:contextualSpacing/>
              <w:jc w:val="both"/>
            </w:pPr>
            <w:r w:rsidRPr="0095032B">
              <w:t>коллективные</w:t>
            </w:r>
          </w:p>
        </w:tc>
        <w:tc>
          <w:tcPr>
            <w:tcW w:w="2155" w:type="dxa"/>
          </w:tcPr>
          <w:p w14:paraId="553469AE" w14:textId="1D483E4B" w:rsidR="0051502C" w:rsidRPr="0095032B" w:rsidRDefault="00D823BC" w:rsidP="00010A9E">
            <w:pPr>
              <w:contextualSpacing/>
              <w:jc w:val="center"/>
            </w:pPr>
            <w:r>
              <w:t xml:space="preserve">3,5 </w:t>
            </w:r>
            <w:r w:rsidR="009C2C65">
              <w:t>%</w:t>
            </w:r>
          </w:p>
        </w:tc>
        <w:tc>
          <w:tcPr>
            <w:tcW w:w="1985" w:type="dxa"/>
          </w:tcPr>
          <w:p w14:paraId="56C70BFB" w14:textId="66911BE4" w:rsidR="0051502C" w:rsidRPr="0095032B" w:rsidRDefault="009C2C65" w:rsidP="00010A9E">
            <w:pPr>
              <w:contextualSpacing/>
              <w:jc w:val="center"/>
            </w:pPr>
            <w:r>
              <w:t>4,3</w:t>
            </w:r>
            <w:r w:rsidR="0051502C" w:rsidRPr="0095032B">
              <w:t xml:space="preserve"> %</w:t>
            </w:r>
          </w:p>
        </w:tc>
        <w:tc>
          <w:tcPr>
            <w:tcW w:w="1701" w:type="dxa"/>
          </w:tcPr>
          <w:p w14:paraId="2D2378DF" w14:textId="72D6EBA0" w:rsidR="0051502C" w:rsidRPr="0095032B" w:rsidRDefault="009C2C65" w:rsidP="00010A9E">
            <w:pPr>
              <w:contextualSpacing/>
              <w:jc w:val="center"/>
            </w:pPr>
            <w:r>
              <w:t>2,7</w:t>
            </w:r>
            <w:r w:rsidR="0051502C" w:rsidRPr="0095032B">
              <w:t xml:space="preserve"> %</w:t>
            </w:r>
          </w:p>
        </w:tc>
      </w:tr>
    </w:tbl>
    <w:p w14:paraId="7FBC5D6D" w14:textId="77777777" w:rsidR="00E85D31" w:rsidRPr="0095032B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95032B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95032B">
        <w:rPr>
          <w:noProof/>
          <w:sz w:val="28"/>
          <w:szCs w:val="28"/>
        </w:rPr>
        <w:drawing>
          <wp:inline distT="0" distB="0" distL="0" distR="0" wp14:anchorId="596CF482" wp14:editId="60FE050D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640BC5" w14:textId="77777777" w:rsidR="004F55E0" w:rsidRPr="0095032B" w:rsidRDefault="004F55E0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734BB8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734BB8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734BB8">
        <w:rPr>
          <w:color w:val="000000" w:themeColor="text1"/>
          <w:sz w:val="28"/>
          <w:szCs w:val="28"/>
        </w:rPr>
        <w:t>динамика</w:t>
      </w:r>
      <w:r w:rsidRPr="00734BB8">
        <w:rPr>
          <w:color w:val="000000" w:themeColor="text1"/>
          <w:sz w:val="28"/>
          <w:szCs w:val="28"/>
        </w:rPr>
        <w:t xml:space="preserve">: 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71"/>
        <w:gridCol w:w="2075"/>
        <w:gridCol w:w="1943"/>
      </w:tblGrid>
      <w:tr w:rsidR="00187E6E" w:rsidRPr="00734BB8" w14:paraId="2D969873" w14:textId="77777777" w:rsidTr="00187E6E">
        <w:tc>
          <w:tcPr>
            <w:tcW w:w="3361" w:type="dxa"/>
          </w:tcPr>
          <w:p w14:paraId="1EF0A85B" w14:textId="77777777" w:rsidR="00187E6E" w:rsidRPr="00734BB8" w:rsidRDefault="00187E6E" w:rsidP="00C63819">
            <w:pPr>
              <w:contextualSpacing/>
            </w:pPr>
          </w:p>
          <w:p w14:paraId="11776B46" w14:textId="77777777" w:rsidR="00187E6E" w:rsidRPr="00734BB8" w:rsidRDefault="00187E6E" w:rsidP="00C63819">
            <w:pPr>
              <w:contextualSpacing/>
              <w:jc w:val="center"/>
            </w:pPr>
          </w:p>
          <w:p w14:paraId="2D5B2975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>Тематика обращений</w:t>
            </w:r>
          </w:p>
          <w:p w14:paraId="1D523CDB" w14:textId="77777777" w:rsidR="00187E6E" w:rsidRPr="00734BB8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76F55EBE" w14:textId="35AF2FAB" w:rsidR="00187E6E" w:rsidRPr="00734BB8" w:rsidRDefault="00D823BC" w:rsidP="00187E6E">
            <w:pPr>
              <w:contextualSpacing/>
              <w:jc w:val="center"/>
            </w:pPr>
            <w:r w:rsidRPr="00734BB8">
              <w:t>4</w:t>
            </w:r>
            <w:r w:rsidR="00187E6E" w:rsidRPr="00734BB8">
              <w:t xml:space="preserve"> квартал </w:t>
            </w:r>
          </w:p>
          <w:p w14:paraId="3E40A046" w14:textId="77777777" w:rsidR="00187E6E" w:rsidRPr="00734BB8" w:rsidRDefault="00187E6E" w:rsidP="00187E6E">
            <w:pPr>
              <w:contextualSpacing/>
              <w:jc w:val="center"/>
            </w:pPr>
            <w:r w:rsidRPr="00734BB8">
              <w:t>2022 года</w:t>
            </w:r>
          </w:p>
          <w:p w14:paraId="50518401" w14:textId="77777777" w:rsidR="00187E6E" w:rsidRPr="00734BB8" w:rsidRDefault="00187E6E" w:rsidP="00187E6E">
            <w:pPr>
              <w:contextualSpacing/>
              <w:jc w:val="center"/>
            </w:pPr>
            <w:r w:rsidRPr="00734BB8">
              <w:t>В абсолютных цифрах и процентах</w:t>
            </w:r>
          </w:p>
        </w:tc>
        <w:tc>
          <w:tcPr>
            <w:tcW w:w="2075" w:type="dxa"/>
          </w:tcPr>
          <w:p w14:paraId="62420DC0" w14:textId="3AF34FF4" w:rsidR="00187E6E" w:rsidRPr="00734BB8" w:rsidRDefault="00D823BC" w:rsidP="00C63819">
            <w:pPr>
              <w:contextualSpacing/>
              <w:jc w:val="center"/>
            </w:pPr>
            <w:r w:rsidRPr="00734BB8">
              <w:t>4</w:t>
            </w:r>
            <w:r w:rsidR="00187E6E" w:rsidRPr="00734BB8">
              <w:t xml:space="preserve"> квартал </w:t>
            </w:r>
          </w:p>
          <w:p w14:paraId="1B167477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>2021 года</w:t>
            </w:r>
          </w:p>
          <w:p w14:paraId="477EBA6B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 xml:space="preserve">В абсолютных цифрах и процентах </w:t>
            </w:r>
          </w:p>
        </w:tc>
        <w:tc>
          <w:tcPr>
            <w:tcW w:w="1943" w:type="dxa"/>
          </w:tcPr>
          <w:p w14:paraId="63C275C2" w14:textId="2D9244B3" w:rsidR="00187E6E" w:rsidRPr="00734BB8" w:rsidRDefault="00D823BC" w:rsidP="00C63819">
            <w:pPr>
              <w:contextualSpacing/>
              <w:jc w:val="center"/>
            </w:pPr>
            <w:r w:rsidRPr="00734BB8">
              <w:t>4</w:t>
            </w:r>
            <w:r w:rsidR="00187E6E" w:rsidRPr="00734BB8">
              <w:t xml:space="preserve"> квартал </w:t>
            </w:r>
          </w:p>
          <w:p w14:paraId="362C79FB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>2020 года</w:t>
            </w:r>
          </w:p>
          <w:p w14:paraId="6350583D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>В абсолютных цифрах и</w:t>
            </w:r>
          </w:p>
          <w:p w14:paraId="1C5615FF" w14:textId="77777777" w:rsidR="00187E6E" w:rsidRPr="00734BB8" w:rsidRDefault="00187E6E" w:rsidP="00C63819">
            <w:pPr>
              <w:contextualSpacing/>
              <w:jc w:val="center"/>
            </w:pPr>
            <w:r w:rsidRPr="00734BB8">
              <w:t xml:space="preserve">процентах </w:t>
            </w:r>
          </w:p>
        </w:tc>
      </w:tr>
      <w:tr w:rsidR="00187E6E" w:rsidRPr="00734BB8" w14:paraId="61B49032" w14:textId="77777777" w:rsidTr="00187E6E">
        <w:tc>
          <w:tcPr>
            <w:tcW w:w="3361" w:type="dxa"/>
          </w:tcPr>
          <w:p w14:paraId="05635231" w14:textId="77777777" w:rsidR="00187E6E" w:rsidRPr="00734BB8" w:rsidRDefault="004F55E0" w:rsidP="00A57C57">
            <w:pPr>
              <w:contextualSpacing/>
            </w:pPr>
            <w:r w:rsidRPr="00734BB8">
              <w:t>Г</w:t>
            </w:r>
            <w:r w:rsidR="00187E6E" w:rsidRPr="00734BB8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4E54D02E" w14:textId="3935B903" w:rsidR="00187E6E" w:rsidRPr="00734BB8" w:rsidRDefault="0031081B" w:rsidP="003A359A">
            <w:pPr>
              <w:contextualSpacing/>
              <w:jc w:val="center"/>
            </w:pPr>
            <w:r w:rsidRPr="00734BB8">
              <w:t>1339</w:t>
            </w:r>
            <w:r w:rsidR="002C3F03" w:rsidRPr="00734BB8">
              <w:t xml:space="preserve"> (</w:t>
            </w:r>
            <w:r w:rsidRPr="00734BB8">
              <w:t>21</w:t>
            </w:r>
            <w:r w:rsidR="002C3F03" w:rsidRPr="00734BB8">
              <w:t xml:space="preserve"> %)</w:t>
            </w:r>
          </w:p>
        </w:tc>
        <w:tc>
          <w:tcPr>
            <w:tcW w:w="2075" w:type="dxa"/>
            <w:vAlign w:val="center"/>
          </w:tcPr>
          <w:p w14:paraId="26C35F43" w14:textId="39D22DD5" w:rsidR="00187E6E" w:rsidRPr="00734BB8" w:rsidRDefault="0031081B" w:rsidP="003A359A">
            <w:pPr>
              <w:contextualSpacing/>
              <w:jc w:val="center"/>
            </w:pPr>
            <w:r w:rsidRPr="00734BB8">
              <w:t>719</w:t>
            </w:r>
            <w:r w:rsidR="005B23F9" w:rsidRPr="00734BB8">
              <w:t xml:space="preserve"> (</w:t>
            </w:r>
            <w:r w:rsidRPr="00734BB8">
              <w:t>14</w:t>
            </w:r>
            <w:r w:rsidR="005B23F9" w:rsidRPr="00734BB8">
              <w:t xml:space="preserve"> %)</w:t>
            </w:r>
          </w:p>
        </w:tc>
        <w:tc>
          <w:tcPr>
            <w:tcW w:w="1943" w:type="dxa"/>
            <w:vAlign w:val="center"/>
          </w:tcPr>
          <w:p w14:paraId="302A4C0E" w14:textId="2F152C60" w:rsidR="00187E6E" w:rsidRPr="00734BB8" w:rsidRDefault="0031081B" w:rsidP="003A359A">
            <w:pPr>
              <w:contextualSpacing/>
              <w:jc w:val="center"/>
            </w:pPr>
            <w:r w:rsidRPr="00734BB8">
              <w:t>568</w:t>
            </w:r>
            <w:r w:rsidR="005B23F9" w:rsidRPr="00734BB8">
              <w:t xml:space="preserve"> </w:t>
            </w:r>
            <w:r w:rsidR="00D823BC" w:rsidRPr="00734BB8">
              <w:t>(</w:t>
            </w:r>
            <w:r w:rsidRPr="00734BB8">
              <w:t>10</w:t>
            </w:r>
            <w:r w:rsidR="005B23F9" w:rsidRPr="00734BB8">
              <w:t xml:space="preserve"> %)</w:t>
            </w:r>
          </w:p>
        </w:tc>
      </w:tr>
      <w:tr w:rsidR="00187E6E" w:rsidRPr="00734BB8" w14:paraId="0B5DA3C6" w14:textId="77777777" w:rsidTr="00187E6E">
        <w:tc>
          <w:tcPr>
            <w:tcW w:w="3361" w:type="dxa"/>
          </w:tcPr>
          <w:p w14:paraId="670CC992" w14:textId="77777777" w:rsidR="00187E6E" w:rsidRPr="00734BB8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734BB8">
              <w:t>С</w:t>
            </w:r>
            <w:r w:rsidR="00187E6E" w:rsidRPr="00734BB8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14:paraId="709DC618" w14:textId="004D6476" w:rsidR="00187E6E" w:rsidRPr="00734BB8" w:rsidRDefault="0031081B" w:rsidP="003A359A">
            <w:pPr>
              <w:contextualSpacing/>
              <w:jc w:val="center"/>
            </w:pPr>
            <w:r w:rsidRPr="00734BB8">
              <w:t>1673</w:t>
            </w:r>
            <w:r w:rsidR="002C3F03" w:rsidRPr="00734BB8">
              <w:t xml:space="preserve"> </w:t>
            </w:r>
            <w:r w:rsidR="00D823BC" w:rsidRPr="00734BB8">
              <w:t>(</w:t>
            </w:r>
            <w:r w:rsidRPr="00734BB8">
              <w:t>27</w:t>
            </w:r>
            <w:r w:rsidR="002C3F03" w:rsidRPr="00734BB8">
              <w:t xml:space="preserve"> %)</w:t>
            </w:r>
          </w:p>
        </w:tc>
        <w:tc>
          <w:tcPr>
            <w:tcW w:w="2075" w:type="dxa"/>
            <w:vAlign w:val="center"/>
          </w:tcPr>
          <w:p w14:paraId="6FC581AC" w14:textId="36D9A907" w:rsidR="00187E6E" w:rsidRPr="00734BB8" w:rsidRDefault="0031081B" w:rsidP="003A359A">
            <w:pPr>
              <w:contextualSpacing/>
              <w:jc w:val="center"/>
            </w:pPr>
            <w:r w:rsidRPr="00734BB8">
              <w:t xml:space="preserve">2159 </w:t>
            </w:r>
            <w:r w:rsidR="005B23F9" w:rsidRPr="00734BB8">
              <w:t>(</w:t>
            </w:r>
            <w:r w:rsidRPr="00734BB8">
              <w:t>43</w:t>
            </w:r>
            <w:r w:rsidR="005B23F9" w:rsidRPr="00734BB8">
              <w:t xml:space="preserve"> %)</w:t>
            </w:r>
          </w:p>
        </w:tc>
        <w:tc>
          <w:tcPr>
            <w:tcW w:w="1943" w:type="dxa"/>
            <w:vAlign w:val="center"/>
          </w:tcPr>
          <w:p w14:paraId="070CA68A" w14:textId="7550886E" w:rsidR="00187E6E" w:rsidRPr="00734BB8" w:rsidRDefault="005B23F9" w:rsidP="003A359A">
            <w:pPr>
              <w:contextualSpacing/>
              <w:jc w:val="center"/>
            </w:pPr>
            <w:r w:rsidRPr="00734BB8">
              <w:t xml:space="preserve"> </w:t>
            </w:r>
            <w:r w:rsidR="0031081B" w:rsidRPr="00734BB8">
              <w:t xml:space="preserve">2588 </w:t>
            </w:r>
            <w:r w:rsidRPr="00734BB8">
              <w:t>(</w:t>
            </w:r>
            <w:r w:rsidR="0031081B" w:rsidRPr="00734BB8">
              <w:t>42</w:t>
            </w:r>
            <w:r w:rsidRPr="00734BB8">
              <w:t xml:space="preserve"> %)</w:t>
            </w:r>
          </w:p>
        </w:tc>
      </w:tr>
      <w:bookmarkEnd w:id="2"/>
      <w:tr w:rsidR="00187E6E" w:rsidRPr="00734BB8" w14:paraId="78FE8CF2" w14:textId="77777777" w:rsidTr="00187E6E">
        <w:tc>
          <w:tcPr>
            <w:tcW w:w="3361" w:type="dxa"/>
          </w:tcPr>
          <w:p w14:paraId="226099C8" w14:textId="77777777" w:rsidR="00187E6E" w:rsidRPr="00734BB8" w:rsidRDefault="004F55E0" w:rsidP="00A57C57">
            <w:pPr>
              <w:contextualSpacing/>
            </w:pPr>
            <w:r w:rsidRPr="00734BB8">
              <w:t>Э</w:t>
            </w:r>
            <w:r w:rsidR="00187E6E" w:rsidRPr="00734BB8">
              <w:t>кономика</w:t>
            </w:r>
          </w:p>
        </w:tc>
        <w:tc>
          <w:tcPr>
            <w:tcW w:w="1971" w:type="dxa"/>
            <w:vAlign w:val="center"/>
          </w:tcPr>
          <w:p w14:paraId="6EF83FA2" w14:textId="7321C152" w:rsidR="00187E6E" w:rsidRPr="00734BB8" w:rsidRDefault="0031081B" w:rsidP="003A359A">
            <w:pPr>
              <w:contextualSpacing/>
              <w:jc w:val="center"/>
            </w:pPr>
            <w:r w:rsidRPr="00734BB8">
              <w:t xml:space="preserve">884 </w:t>
            </w:r>
            <w:r w:rsidR="002C3F03" w:rsidRPr="00734BB8">
              <w:t>(</w:t>
            </w:r>
            <w:r w:rsidRPr="00734BB8">
              <w:t>14</w:t>
            </w:r>
            <w:r w:rsidR="002C3F03" w:rsidRPr="00734BB8">
              <w:t xml:space="preserve"> %)</w:t>
            </w:r>
          </w:p>
        </w:tc>
        <w:tc>
          <w:tcPr>
            <w:tcW w:w="2075" w:type="dxa"/>
            <w:vAlign w:val="center"/>
          </w:tcPr>
          <w:p w14:paraId="44AE099C" w14:textId="7D8F378B" w:rsidR="00187E6E" w:rsidRPr="00734BB8" w:rsidRDefault="005B23F9" w:rsidP="003A359A">
            <w:pPr>
              <w:contextualSpacing/>
              <w:jc w:val="center"/>
            </w:pPr>
            <w:r w:rsidRPr="00734BB8">
              <w:t xml:space="preserve"> </w:t>
            </w:r>
            <w:r w:rsidR="0031081B" w:rsidRPr="00734BB8">
              <w:t xml:space="preserve">889 </w:t>
            </w:r>
            <w:r w:rsidRPr="00734BB8">
              <w:t>(</w:t>
            </w:r>
            <w:r w:rsidR="0031081B" w:rsidRPr="00734BB8">
              <w:t>18</w:t>
            </w:r>
            <w:r w:rsidRPr="00734BB8">
              <w:t xml:space="preserve"> %)</w:t>
            </w:r>
          </w:p>
        </w:tc>
        <w:tc>
          <w:tcPr>
            <w:tcW w:w="1943" w:type="dxa"/>
            <w:vAlign w:val="center"/>
          </w:tcPr>
          <w:p w14:paraId="63B384E7" w14:textId="2CF03656" w:rsidR="00187E6E" w:rsidRPr="00734BB8" w:rsidRDefault="0031081B" w:rsidP="003A359A">
            <w:pPr>
              <w:contextualSpacing/>
              <w:jc w:val="center"/>
            </w:pPr>
            <w:r w:rsidRPr="00734BB8">
              <w:t>1047</w:t>
            </w:r>
            <w:r w:rsidR="005B23F9" w:rsidRPr="00734BB8">
              <w:t xml:space="preserve"> </w:t>
            </w:r>
            <w:r w:rsidR="00D823BC" w:rsidRPr="00734BB8">
              <w:t>(</w:t>
            </w:r>
            <w:r w:rsidRPr="00734BB8">
              <w:t>17</w:t>
            </w:r>
            <w:r w:rsidR="005B23F9" w:rsidRPr="00734BB8">
              <w:t xml:space="preserve"> %)</w:t>
            </w:r>
          </w:p>
        </w:tc>
      </w:tr>
      <w:tr w:rsidR="00187E6E" w:rsidRPr="00734BB8" w14:paraId="0426475E" w14:textId="77777777" w:rsidTr="00187E6E">
        <w:tc>
          <w:tcPr>
            <w:tcW w:w="3361" w:type="dxa"/>
          </w:tcPr>
          <w:p w14:paraId="587229DB" w14:textId="77777777" w:rsidR="00187E6E" w:rsidRPr="00734BB8" w:rsidRDefault="004F55E0" w:rsidP="00A57C57">
            <w:pPr>
              <w:contextualSpacing/>
            </w:pPr>
            <w:r w:rsidRPr="00734BB8">
              <w:t>О</w:t>
            </w:r>
            <w:r w:rsidR="00187E6E" w:rsidRPr="00734BB8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2EBC9FD6" w14:textId="02D45FDB" w:rsidR="00187E6E" w:rsidRPr="00734BB8" w:rsidRDefault="0031081B" w:rsidP="003A359A">
            <w:pPr>
              <w:contextualSpacing/>
              <w:jc w:val="center"/>
            </w:pPr>
            <w:r w:rsidRPr="00734BB8">
              <w:t>1254</w:t>
            </w:r>
            <w:r w:rsidR="002C3F03" w:rsidRPr="00734BB8">
              <w:t xml:space="preserve"> (</w:t>
            </w:r>
            <w:r w:rsidRPr="00734BB8">
              <w:t>20</w:t>
            </w:r>
            <w:r w:rsidR="002C3F03" w:rsidRPr="00734BB8">
              <w:t xml:space="preserve"> </w:t>
            </w:r>
            <w:r w:rsidR="00670E51" w:rsidRPr="00734BB8">
              <w:t>%)</w:t>
            </w:r>
          </w:p>
        </w:tc>
        <w:tc>
          <w:tcPr>
            <w:tcW w:w="2075" w:type="dxa"/>
            <w:vAlign w:val="center"/>
          </w:tcPr>
          <w:p w14:paraId="154C9017" w14:textId="50B38EF9" w:rsidR="00187E6E" w:rsidRPr="00734BB8" w:rsidRDefault="005B23F9" w:rsidP="003A359A">
            <w:pPr>
              <w:contextualSpacing/>
              <w:jc w:val="center"/>
            </w:pPr>
            <w:r w:rsidRPr="00734BB8">
              <w:t xml:space="preserve"> </w:t>
            </w:r>
            <w:r w:rsidR="0031081B" w:rsidRPr="00734BB8">
              <w:t xml:space="preserve">148 </w:t>
            </w:r>
            <w:r w:rsidRPr="00734BB8">
              <w:t>(</w:t>
            </w:r>
            <w:r w:rsidR="0031081B" w:rsidRPr="00734BB8">
              <w:t>3</w:t>
            </w:r>
            <w:r w:rsidRPr="00734BB8">
              <w:t xml:space="preserve"> %)</w:t>
            </w:r>
          </w:p>
        </w:tc>
        <w:tc>
          <w:tcPr>
            <w:tcW w:w="1943" w:type="dxa"/>
            <w:vAlign w:val="center"/>
          </w:tcPr>
          <w:p w14:paraId="35407070" w14:textId="0190AE2A" w:rsidR="00187E6E" w:rsidRPr="00734BB8" w:rsidRDefault="0031081B" w:rsidP="003A359A">
            <w:pPr>
              <w:contextualSpacing/>
              <w:jc w:val="center"/>
            </w:pPr>
            <w:r w:rsidRPr="00734BB8">
              <w:t>247</w:t>
            </w:r>
            <w:r w:rsidR="005B23F9" w:rsidRPr="00734BB8">
              <w:t xml:space="preserve"> (</w:t>
            </w:r>
            <w:r w:rsidRPr="00734BB8">
              <w:t>4</w:t>
            </w:r>
            <w:r w:rsidR="005B23F9" w:rsidRPr="00734BB8">
              <w:t xml:space="preserve"> %)</w:t>
            </w:r>
          </w:p>
        </w:tc>
      </w:tr>
      <w:tr w:rsidR="00187E6E" w:rsidRPr="00734BB8" w14:paraId="14AE8EEE" w14:textId="77777777" w:rsidTr="00187E6E">
        <w:tc>
          <w:tcPr>
            <w:tcW w:w="3361" w:type="dxa"/>
          </w:tcPr>
          <w:p w14:paraId="4B8C89FC" w14:textId="77777777" w:rsidR="00187E6E" w:rsidRPr="00734BB8" w:rsidRDefault="00AE34BE" w:rsidP="00A57C57">
            <w:pPr>
              <w:contextualSpacing/>
            </w:pPr>
            <w:r w:rsidRPr="00734BB8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69966229" w14:textId="2162057F" w:rsidR="00187E6E" w:rsidRPr="00734BB8" w:rsidRDefault="0031081B" w:rsidP="003A359A">
            <w:pPr>
              <w:contextualSpacing/>
              <w:jc w:val="center"/>
            </w:pPr>
            <w:r w:rsidRPr="00734BB8">
              <w:t xml:space="preserve">1110 </w:t>
            </w:r>
            <w:r w:rsidR="00670E51" w:rsidRPr="00734BB8">
              <w:t>(</w:t>
            </w:r>
            <w:r w:rsidRPr="00734BB8">
              <w:t>18</w:t>
            </w:r>
            <w:r w:rsidR="00670E51" w:rsidRPr="00734BB8">
              <w:t xml:space="preserve"> %)</w:t>
            </w:r>
          </w:p>
        </w:tc>
        <w:tc>
          <w:tcPr>
            <w:tcW w:w="2075" w:type="dxa"/>
            <w:vAlign w:val="center"/>
          </w:tcPr>
          <w:p w14:paraId="4940A206" w14:textId="43F34CB4" w:rsidR="00187E6E" w:rsidRPr="00734BB8" w:rsidRDefault="005B23F9" w:rsidP="003A359A">
            <w:pPr>
              <w:contextualSpacing/>
              <w:jc w:val="center"/>
            </w:pPr>
            <w:r w:rsidRPr="00734BB8">
              <w:t xml:space="preserve"> </w:t>
            </w:r>
            <w:r w:rsidR="0031081B" w:rsidRPr="00734BB8">
              <w:t xml:space="preserve">1104 </w:t>
            </w:r>
            <w:r w:rsidRPr="00734BB8">
              <w:t>(</w:t>
            </w:r>
            <w:r w:rsidR="0031081B" w:rsidRPr="00734BB8">
              <w:t>22</w:t>
            </w:r>
            <w:r w:rsidRPr="00734BB8">
              <w:t xml:space="preserve"> %)</w:t>
            </w:r>
          </w:p>
        </w:tc>
        <w:tc>
          <w:tcPr>
            <w:tcW w:w="1943" w:type="dxa"/>
            <w:vAlign w:val="center"/>
          </w:tcPr>
          <w:p w14:paraId="4F94A5EF" w14:textId="743F14CE" w:rsidR="00187E6E" w:rsidRPr="00734BB8" w:rsidRDefault="0031081B" w:rsidP="003A359A">
            <w:pPr>
              <w:contextualSpacing/>
              <w:jc w:val="center"/>
            </w:pPr>
            <w:r w:rsidRPr="00734BB8">
              <w:t>1651</w:t>
            </w:r>
            <w:r w:rsidR="005B23F9" w:rsidRPr="00734BB8">
              <w:t xml:space="preserve"> (</w:t>
            </w:r>
            <w:r w:rsidRPr="00734BB8">
              <w:t>27</w:t>
            </w:r>
            <w:r w:rsidR="005B23F9" w:rsidRPr="00734BB8">
              <w:t xml:space="preserve"> %)</w:t>
            </w:r>
          </w:p>
        </w:tc>
      </w:tr>
    </w:tbl>
    <w:p w14:paraId="07ADF06B" w14:textId="77777777" w:rsidR="00C867E6" w:rsidRPr="0095032B" w:rsidRDefault="000E241B" w:rsidP="00C867E6">
      <w:pPr>
        <w:jc w:val="both"/>
        <w:rPr>
          <w:color w:val="000000" w:themeColor="text1"/>
        </w:rPr>
      </w:pPr>
      <w:r w:rsidRPr="00734BB8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734BB8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6ECF5F0" w14:textId="77777777" w:rsidR="00090A2A" w:rsidRPr="0095032B" w:rsidRDefault="00090A2A" w:rsidP="00C867E6">
      <w:pPr>
        <w:jc w:val="both"/>
        <w:rPr>
          <w:color w:val="000000" w:themeColor="text1"/>
        </w:rPr>
      </w:pPr>
    </w:p>
    <w:p w14:paraId="3BA3D373" w14:textId="77777777" w:rsidR="006E5DCB" w:rsidRPr="0095032B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95032B">
        <w:rPr>
          <w:noProof/>
        </w:rPr>
        <w:drawing>
          <wp:inline distT="0" distB="0" distL="0" distR="0" wp14:anchorId="77C7F411" wp14:editId="15038547">
            <wp:extent cx="5955030" cy="4048125"/>
            <wp:effectExtent l="0" t="0" r="762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F3C5C3" w14:textId="77777777" w:rsidR="00BA0907" w:rsidRPr="0095032B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20F67B4B" w14:textId="0DC65AE9" w:rsidR="003C0FB5" w:rsidRPr="00734BB8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34BB8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31081B" w:rsidRPr="00734BB8">
        <w:rPr>
          <w:rFonts w:ascii="Times New Roman" w:hAnsi="Times New Roman"/>
          <w:sz w:val="28"/>
          <w:szCs w:val="28"/>
        </w:rPr>
        <w:t>4</w:t>
      </w:r>
      <w:r w:rsidRPr="00734BB8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734BB8">
        <w:rPr>
          <w:rFonts w:ascii="Times New Roman" w:hAnsi="Times New Roman"/>
          <w:sz w:val="28"/>
          <w:szCs w:val="28"/>
        </w:rPr>
        <w:t>2</w:t>
      </w:r>
      <w:r w:rsidR="00364DF2" w:rsidRPr="00734BB8">
        <w:rPr>
          <w:rFonts w:ascii="Times New Roman" w:hAnsi="Times New Roman"/>
          <w:sz w:val="28"/>
          <w:szCs w:val="28"/>
        </w:rPr>
        <w:t>1</w:t>
      </w:r>
      <w:r w:rsidRPr="00734BB8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734BB8">
        <w:rPr>
          <w:rFonts w:ascii="Times New Roman" w:hAnsi="Times New Roman"/>
          <w:sz w:val="28"/>
          <w:szCs w:val="28"/>
        </w:rPr>
        <w:t>,</w:t>
      </w:r>
      <w:r w:rsidRPr="00734BB8">
        <w:rPr>
          <w:rFonts w:ascii="Times New Roman" w:hAnsi="Times New Roman"/>
          <w:sz w:val="28"/>
          <w:szCs w:val="28"/>
        </w:rPr>
        <w:t xml:space="preserve"> отмечается </w:t>
      </w:r>
      <w:r w:rsidR="00C540EC" w:rsidRPr="00734BB8">
        <w:rPr>
          <w:rFonts w:ascii="Times New Roman" w:hAnsi="Times New Roman"/>
          <w:sz w:val="28"/>
          <w:szCs w:val="28"/>
        </w:rPr>
        <w:t>снижение</w:t>
      </w:r>
      <w:r w:rsidRPr="00734BB8">
        <w:rPr>
          <w:rFonts w:ascii="Times New Roman" w:hAnsi="Times New Roman"/>
          <w:sz w:val="28"/>
          <w:szCs w:val="28"/>
        </w:rPr>
        <w:t xml:space="preserve"> </w:t>
      </w:r>
      <w:bookmarkStart w:id="4" w:name="_Hlk45284175"/>
      <w:r w:rsidRPr="00734BB8">
        <w:rPr>
          <w:rFonts w:ascii="Times New Roman" w:hAnsi="Times New Roman"/>
          <w:sz w:val="28"/>
          <w:szCs w:val="28"/>
        </w:rPr>
        <w:t>количества обращений</w:t>
      </w:r>
      <w:bookmarkEnd w:id="4"/>
      <w:r w:rsidRPr="00734BB8">
        <w:rPr>
          <w:rFonts w:ascii="Times New Roman" w:hAnsi="Times New Roman"/>
          <w:sz w:val="28"/>
          <w:szCs w:val="28"/>
        </w:rPr>
        <w:t xml:space="preserve"> </w:t>
      </w:r>
      <w:r w:rsidR="00C540EC" w:rsidRPr="00734BB8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C540EC" w:rsidRPr="00734BB8">
        <w:rPr>
          <w:rFonts w:ascii="Times New Roman" w:hAnsi="Times New Roman"/>
          <w:sz w:val="28"/>
          <w:szCs w:val="28"/>
        </w:rPr>
        <w:t xml:space="preserve"> </w:t>
      </w:r>
      <w:r w:rsidR="0046062A" w:rsidRPr="00734BB8">
        <w:rPr>
          <w:rFonts w:ascii="Times New Roman" w:hAnsi="Times New Roman"/>
          <w:sz w:val="28"/>
          <w:szCs w:val="28"/>
        </w:rPr>
        <w:t>«Социальная сфера»</w:t>
      </w:r>
      <w:r w:rsidR="0031081B" w:rsidRPr="00734BB8">
        <w:rPr>
          <w:rFonts w:ascii="Times New Roman" w:hAnsi="Times New Roman"/>
          <w:sz w:val="28"/>
          <w:szCs w:val="28"/>
        </w:rPr>
        <w:t>.</w:t>
      </w:r>
    </w:p>
    <w:p w14:paraId="364D5E02" w14:textId="77777777" w:rsidR="0031081B" w:rsidRPr="00734BB8" w:rsidRDefault="001227B9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34BB8">
        <w:rPr>
          <w:rFonts w:ascii="Times New Roman" w:hAnsi="Times New Roman"/>
          <w:sz w:val="28"/>
          <w:szCs w:val="28"/>
        </w:rPr>
        <w:t>У</w:t>
      </w:r>
      <w:r w:rsidR="00364DF2" w:rsidRPr="00734BB8">
        <w:rPr>
          <w:rFonts w:ascii="Times New Roman" w:hAnsi="Times New Roman"/>
          <w:sz w:val="28"/>
          <w:szCs w:val="28"/>
        </w:rPr>
        <w:t>величение количества обращений граждан отмечается по</w:t>
      </w:r>
      <w:r w:rsidR="00B47789" w:rsidRPr="00734BB8">
        <w:rPr>
          <w:rFonts w:ascii="Times New Roman" w:hAnsi="Times New Roman"/>
          <w:sz w:val="28"/>
          <w:szCs w:val="28"/>
        </w:rPr>
        <w:t xml:space="preserve"> </w:t>
      </w:r>
      <w:r w:rsidR="00364DF2" w:rsidRPr="00734BB8">
        <w:rPr>
          <w:rFonts w:ascii="Times New Roman" w:hAnsi="Times New Roman"/>
          <w:sz w:val="28"/>
          <w:szCs w:val="28"/>
        </w:rPr>
        <w:t>тематике:</w:t>
      </w:r>
      <w:r w:rsidR="00670E51" w:rsidRPr="00734BB8">
        <w:rPr>
          <w:rFonts w:ascii="Times New Roman" w:hAnsi="Times New Roman"/>
          <w:sz w:val="28"/>
          <w:szCs w:val="28"/>
        </w:rPr>
        <w:t xml:space="preserve"> «Оборона, безопасность, законность»,</w:t>
      </w:r>
      <w:r w:rsidR="00670E51" w:rsidRPr="00734BB8">
        <w:rPr>
          <w:rFonts w:eastAsia="Calibri"/>
          <w:sz w:val="28"/>
          <w:szCs w:val="28"/>
          <w:lang w:eastAsia="en-US"/>
        </w:rPr>
        <w:t xml:space="preserve"> «</w:t>
      </w:r>
      <w:r w:rsidR="00670E51" w:rsidRPr="00734BB8">
        <w:rPr>
          <w:rFonts w:ascii="Times New Roman" w:eastAsia="Calibri" w:hAnsi="Times New Roman"/>
          <w:sz w:val="28"/>
          <w:szCs w:val="28"/>
          <w:lang w:eastAsia="en-US"/>
        </w:rPr>
        <w:t>Государство, общество, политика»</w:t>
      </w:r>
      <w:r w:rsidR="00364DF2" w:rsidRPr="00734BB8">
        <w:rPr>
          <w:rFonts w:ascii="Times New Roman" w:hAnsi="Times New Roman"/>
          <w:sz w:val="28"/>
          <w:szCs w:val="28"/>
        </w:rPr>
        <w:t>.</w:t>
      </w:r>
    </w:p>
    <w:p w14:paraId="2AE4C197" w14:textId="38B43D05" w:rsidR="00364DF2" w:rsidRPr="00734BB8" w:rsidRDefault="0031081B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34BB8">
        <w:rPr>
          <w:rFonts w:ascii="Times New Roman" w:hAnsi="Times New Roman"/>
          <w:sz w:val="28"/>
          <w:szCs w:val="28"/>
        </w:rPr>
        <w:t>Количество обращений по тематикам «Экономика» и</w:t>
      </w:r>
      <w:r w:rsidRPr="00734BB8">
        <w:rPr>
          <w:rFonts w:ascii="Times New Roman" w:hAnsi="Times New Roman"/>
          <w:sz w:val="28"/>
          <w:szCs w:val="28"/>
        </w:rPr>
        <w:br/>
        <w:t xml:space="preserve">«Жилищно-коммунальная сфера» </w:t>
      </w:r>
      <w:r w:rsidR="004C2B26">
        <w:rPr>
          <w:rFonts w:ascii="Times New Roman" w:hAnsi="Times New Roman"/>
          <w:sz w:val="28"/>
          <w:szCs w:val="28"/>
        </w:rPr>
        <w:t>практически</w:t>
      </w:r>
      <w:r w:rsidRPr="00734BB8">
        <w:rPr>
          <w:rFonts w:ascii="Times New Roman" w:hAnsi="Times New Roman"/>
          <w:sz w:val="28"/>
          <w:szCs w:val="28"/>
        </w:rPr>
        <w:t xml:space="preserve"> не изменилось. </w:t>
      </w:r>
      <w:r w:rsidR="00364DF2" w:rsidRPr="00734BB8">
        <w:rPr>
          <w:rFonts w:ascii="Times New Roman" w:hAnsi="Times New Roman"/>
          <w:sz w:val="28"/>
          <w:szCs w:val="28"/>
        </w:rPr>
        <w:t xml:space="preserve"> </w:t>
      </w:r>
    </w:p>
    <w:p w14:paraId="24E3936D" w14:textId="0B23322F" w:rsidR="003C0FB5" w:rsidRPr="00734BB8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34BB8">
        <w:rPr>
          <w:rFonts w:ascii="Times New Roman" w:hAnsi="Times New Roman"/>
          <w:sz w:val="28"/>
          <w:szCs w:val="28"/>
        </w:rPr>
        <w:t>Н</w:t>
      </w:r>
      <w:r w:rsidR="003C0FB5" w:rsidRPr="00734BB8">
        <w:rPr>
          <w:rFonts w:ascii="Times New Roman" w:hAnsi="Times New Roman"/>
          <w:sz w:val="28"/>
          <w:szCs w:val="28"/>
        </w:rPr>
        <w:t>аибольш</w:t>
      </w:r>
      <w:r w:rsidR="004D2815" w:rsidRPr="00734BB8">
        <w:rPr>
          <w:rFonts w:ascii="Times New Roman" w:hAnsi="Times New Roman"/>
          <w:sz w:val="28"/>
          <w:szCs w:val="28"/>
        </w:rPr>
        <w:t>ая</w:t>
      </w:r>
      <w:r w:rsidR="003C0FB5" w:rsidRPr="00734BB8">
        <w:rPr>
          <w:rFonts w:ascii="Times New Roman" w:hAnsi="Times New Roman"/>
          <w:sz w:val="28"/>
          <w:szCs w:val="28"/>
        </w:rPr>
        <w:t xml:space="preserve"> </w:t>
      </w:r>
      <w:r w:rsidR="004D2815" w:rsidRPr="00734BB8">
        <w:rPr>
          <w:rFonts w:ascii="Times New Roman" w:hAnsi="Times New Roman"/>
          <w:sz w:val="28"/>
          <w:szCs w:val="28"/>
        </w:rPr>
        <w:t>доля</w:t>
      </w:r>
      <w:r w:rsidR="003C0FB5" w:rsidRPr="00734BB8">
        <w:rPr>
          <w:rFonts w:ascii="Times New Roman" w:hAnsi="Times New Roman"/>
          <w:sz w:val="28"/>
          <w:szCs w:val="28"/>
        </w:rPr>
        <w:t xml:space="preserve"> обращений в </w:t>
      </w:r>
      <w:r w:rsidR="004C2B26">
        <w:rPr>
          <w:rFonts w:ascii="Times New Roman" w:hAnsi="Times New Roman"/>
          <w:sz w:val="28"/>
          <w:szCs w:val="28"/>
        </w:rPr>
        <w:t>П</w:t>
      </w:r>
      <w:r w:rsidR="003C0FB5" w:rsidRPr="00734BB8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734BB8">
        <w:rPr>
          <w:rFonts w:ascii="Times New Roman" w:hAnsi="Times New Roman"/>
          <w:sz w:val="28"/>
          <w:szCs w:val="28"/>
        </w:rPr>
        <w:t>а</w:t>
      </w:r>
      <w:r w:rsidR="003C0FB5" w:rsidRPr="00734BB8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- </w:t>
      </w:r>
      <w:r w:rsidR="00670E51" w:rsidRPr="00734BB8">
        <w:rPr>
          <w:rFonts w:ascii="Times New Roman" w:hAnsi="Times New Roman"/>
          <w:sz w:val="28"/>
          <w:szCs w:val="28"/>
        </w:rPr>
        <w:t>1</w:t>
      </w:r>
      <w:r w:rsidR="0031081B" w:rsidRPr="00734BB8">
        <w:rPr>
          <w:rFonts w:ascii="Times New Roman" w:hAnsi="Times New Roman"/>
          <w:sz w:val="28"/>
          <w:szCs w:val="28"/>
        </w:rPr>
        <w:t>5</w:t>
      </w:r>
      <w:r w:rsidR="004D2815" w:rsidRPr="00734BB8">
        <w:rPr>
          <w:rFonts w:ascii="Times New Roman" w:hAnsi="Times New Roman"/>
          <w:sz w:val="28"/>
          <w:szCs w:val="28"/>
        </w:rPr>
        <w:t xml:space="preserve"> %</w:t>
      </w:r>
      <w:r w:rsidR="00173446" w:rsidRPr="00734BB8">
        <w:rPr>
          <w:rFonts w:ascii="Times New Roman" w:hAnsi="Times New Roman"/>
          <w:sz w:val="28"/>
          <w:szCs w:val="28"/>
        </w:rPr>
        <w:br/>
      </w:r>
      <w:r w:rsidR="004D2815" w:rsidRPr="00734BB8">
        <w:rPr>
          <w:rFonts w:ascii="Times New Roman" w:hAnsi="Times New Roman"/>
          <w:sz w:val="28"/>
          <w:szCs w:val="28"/>
        </w:rPr>
        <w:t>(</w:t>
      </w:r>
      <w:r w:rsidR="0031081B" w:rsidRPr="00734BB8">
        <w:rPr>
          <w:rFonts w:ascii="Times New Roman" w:hAnsi="Times New Roman"/>
          <w:sz w:val="28"/>
          <w:szCs w:val="28"/>
        </w:rPr>
        <w:t>944</w:t>
      </w:r>
      <w:r w:rsidR="003C0FB5"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0F5EB0" w:rsidRPr="00734BB8">
        <w:rPr>
          <w:rFonts w:ascii="Times New Roman" w:hAnsi="Times New Roman"/>
          <w:sz w:val="28"/>
          <w:szCs w:val="28"/>
        </w:rPr>
        <w:t>я</w:t>
      </w:r>
      <w:r w:rsidR="004D2815" w:rsidRPr="00734BB8">
        <w:rPr>
          <w:rFonts w:ascii="Times New Roman" w:hAnsi="Times New Roman"/>
          <w:sz w:val="28"/>
          <w:szCs w:val="28"/>
        </w:rPr>
        <w:t>),</w:t>
      </w:r>
      <w:r w:rsidR="001227B9" w:rsidRPr="00734BB8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73446" w:rsidRPr="00734BB8">
        <w:rPr>
          <w:rFonts w:ascii="Times New Roman" w:hAnsi="Times New Roman"/>
          <w:sz w:val="28"/>
          <w:szCs w:val="28"/>
        </w:rPr>
        <w:t>-</w:t>
      </w:r>
      <w:r w:rsidR="001227B9" w:rsidRPr="00734BB8">
        <w:rPr>
          <w:rFonts w:ascii="Times New Roman" w:hAnsi="Times New Roman"/>
          <w:sz w:val="28"/>
          <w:szCs w:val="28"/>
        </w:rPr>
        <w:t xml:space="preserve"> 1,</w:t>
      </w:r>
      <w:r w:rsidR="00670E51" w:rsidRPr="00734BB8">
        <w:rPr>
          <w:rFonts w:ascii="Times New Roman" w:hAnsi="Times New Roman"/>
          <w:sz w:val="28"/>
          <w:szCs w:val="28"/>
        </w:rPr>
        <w:t>2</w:t>
      </w:r>
      <w:r w:rsidR="001227B9" w:rsidRPr="00734BB8">
        <w:rPr>
          <w:rFonts w:ascii="Times New Roman" w:hAnsi="Times New Roman"/>
          <w:sz w:val="28"/>
          <w:szCs w:val="28"/>
        </w:rPr>
        <w:t> %</w:t>
      </w:r>
      <w:r w:rsidR="00173446" w:rsidRPr="00734BB8">
        <w:rPr>
          <w:rFonts w:ascii="Times New Roman" w:hAnsi="Times New Roman"/>
          <w:sz w:val="28"/>
          <w:szCs w:val="28"/>
        </w:rPr>
        <w:br/>
      </w:r>
      <w:r w:rsidR="001227B9" w:rsidRPr="00734BB8">
        <w:rPr>
          <w:rFonts w:ascii="Times New Roman" w:hAnsi="Times New Roman"/>
          <w:sz w:val="28"/>
          <w:szCs w:val="28"/>
        </w:rPr>
        <w:t>(</w:t>
      </w:r>
      <w:r w:rsidR="00502638" w:rsidRPr="00734BB8">
        <w:rPr>
          <w:rFonts w:ascii="Times New Roman" w:hAnsi="Times New Roman"/>
          <w:sz w:val="28"/>
          <w:szCs w:val="28"/>
        </w:rPr>
        <w:t>77</w:t>
      </w:r>
      <w:r w:rsidR="001227B9"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734BB8">
        <w:rPr>
          <w:rFonts w:ascii="Times New Roman" w:hAnsi="Times New Roman"/>
          <w:sz w:val="28"/>
          <w:szCs w:val="28"/>
        </w:rPr>
        <w:t>й</w:t>
      </w:r>
      <w:r w:rsidR="001227B9" w:rsidRPr="00734BB8">
        <w:rPr>
          <w:rFonts w:ascii="Times New Roman" w:hAnsi="Times New Roman"/>
          <w:sz w:val="28"/>
          <w:szCs w:val="28"/>
        </w:rPr>
        <w:t>)</w:t>
      </w:r>
      <w:r w:rsidR="00173446" w:rsidRPr="00734BB8">
        <w:rPr>
          <w:rFonts w:ascii="Times New Roman" w:hAnsi="Times New Roman"/>
          <w:sz w:val="28"/>
          <w:szCs w:val="28"/>
        </w:rPr>
        <w:t>,</w:t>
      </w:r>
      <w:r w:rsidR="003C0FB5" w:rsidRPr="00734BB8">
        <w:rPr>
          <w:rFonts w:ascii="Times New Roman" w:hAnsi="Times New Roman"/>
          <w:sz w:val="28"/>
          <w:szCs w:val="28"/>
        </w:rPr>
        <w:t xml:space="preserve"> </w:t>
      </w:r>
      <w:r w:rsidR="00502638" w:rsidRPr="00734BB8">
        <w:rPr>
          <w:rFonts w:ascii="Times New Roman" w:hAnsi="Times New Roman"/>
          <w:sz w:val="28"/>
          <w:szCs w:val="28"/>
        </w:rPr>
        <w:t>Семилукского</w:t>
      </w:r>
      <w:r w:rsidR="00167783" w:rsidRPr="00734BB8">
        <w:rPr>
          <w:rFonts w:ascii="Times New Roman" w:hAnsi="Times New Roman"/>
          <w:sz w:val="28"/>
          <w:szCs w:val="28"/>
        </w:rPr>
        <w:t xml:space="preserve"> </w:t>
      </w:r>
      <w:r w:rsidRPr="00734BB8">
        <w:rPr>
          <w:rFonts w:ascii="Times New Roman" w:hAnsi="Times New Roman"/>
          <w:sz w:val="28"/>
          <w:szCs w:val="28"/>
        </w:rPr>
        <w:t>муниципального</w:t>
      </w:r>
      <w:r w:rsidR="001B3F8A" w:rsidRPr="00734BB8">
        <w:rPr>
          <w:rFonts w:ascii="Times New Roman" w:hAnsi="Times New Roman"/>
          <w:sz w:val="28"/>
          <w:szCs w:val="28"/>
        </w:rPr>
        <w:t xml:space="preserve"> </w:t>
      </w:r>
      <w:r w:rsidRPr="00734BB8">
        <w:rPr>
          <w:rFonts w:ascii="Times New Roman" w:hAnsi="Times New Roman"/>
          <w:sz w:val="28"/>
          <w:szCs w:val="28"/>
        </w:rPr>
        <w:t>района</w:t>
      </w:r>
      <w:r w:rsidR="00173446" w:rsidRPr="00734BB8">
        <w:rPr>
          <w:rFonts w:ascii="Times New Roman" w:hAnsi="Times New Roman"/>
          <w:sz w:val="28"/>
          <w:szCs w:val="28"/>
        </w:rPr>
        <w:t xml:space="preserve"> -</w:t>
      </w:r>
      <w:r w:rsidRPr="00734BB8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173446" w:rsidRPr="00734BB8">
        <w:rPr>
          <w:rFonts w:ascii="Times New Roman" w:hAnsi="Times New Roman"/>
          <w:sz w:val="28"/>
          <w:szCs w:val="28"/>
        </w:rPr>
        <w:t>0,</w:t>
      </w:r>
      <w:r w:rsidR="00670E51" w:rsidRPr="00734BB8">
        <w:rPr>
          <w:rFonts w:ascii="Times New Roman" w:hAnsi="Times New Roman"/>
          <w:sz w:val="28"/>
          <w:szCs w:val="28"/>
        </w:rPr>
        <w:t>8</w:t>
      </w:r>
      <w:r w:rsidR="004D2815" w:rsidRPr="00734BB8">
        <w:rPr>
          <w:rFonts w:ascii="Times New Roman" w:hAnsi="Times New Roman"/>
          <w:sz w:val="28"/>
          <w:szCs w:val="28"/>
        </w:rPr>
        <w:t xml:space="preserve"> %</w:t>
      </w:r>
      <w:r w:rsidR="004C2B26">
        <w:rPr>
          <w:rFonts w:ascii="Times New Roman" w:hAnsi="Times New Roman"/>
          <w:sz w:val="28"/>
          <w:szCs w:val="28"/>
        </w:rPr>
        <w:br/>
      </w:r>
      <w:r w:rsidR="004D2815" w:rsidRPr="00734BB8">
        <w:rPr>
          <w:rFonts w:ascii="Times New Roman" w:hAnsi="Times New Roman"/>
          <w:sz w:val="28"/>
          <w:szCs w:val="28"/>
        </w:rPr>
        <w:t>(</w:t>
      </w:r>
      <w:r w:rsidR="00502638" w:rsidRPr="00734BB8">
        <w:rPr>
          <w:rFonts w:ascii="Times New Roman" w:hAnsi="Times New Roman"/>
          <w:sz w:val="28"/>
          <w:szCs w:val="28"/>
        </w:rPr>
        <w:t>51</w:t>
      </w:r>
      <w:r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734BB8">
        <w:rPr>
          <w:rFonts w:ascii="Times New Roman" w:hAnsi="Times New Roman"/>
          <w:sz w:val="28"/>
          <w:szCs w:val="28"/>
        </w:rPr>
        <w:t>е</w:t>
      </w:r>
      <w:r w:rsidR="004D2815" w:rsidRPr="00734BB8">
        <w:rPr>
          <w:rFonts w:ascii="Times New Roman" w:hAnsi="Times New Roman"/>
          <w:sz w:val="28"/>
          <w:szCs w:val="28"/>
        </w:rPr>
        <w:t>)</w:t>
      </w:r>
      <w:r w:rsidR="002A6C33" w:rsidRPr="00734BB8">
        <w:rPr>
          <w:rFonts w:ascii="Times New Roman" w:hAnsi="Times New Roman"/>
          <w:sz w:val="28"/>
          <w:szCs w:val="28"/>
        </w:rPr>
        <w:t>,</w:t>
      </w:r>
      <w:bookmarkEnd w:id="5"/>
      <w:r w:rsidR="003C0FB5" w:rsidRPr="00734BB8">
        <w:rPr>
          <w:rFonts w:ascii="Times New Roman" w:hAnsi="Times New Roman"/>
          <w:sz w:val="28"/>
          <w:szCs w:val="28"/>
        </w:rPr>
        <w:t xml:space="preserve"> </w:t>
      </w:r>
      <w:r w:rsidR="00502638" w:rsidRPr="00734BB8">
        <w:rPr>
          <w:rFonts w:ascii="Times New Roman" w:hAnsi="Times New Roman"/>
          <w:sz w:val="28"/>
          <w:szCs w:val="28"/>
        </w:rPr>
        <w:t>Рамонского</w:t>
      </w:r>
      <w:r w:rsidR="006151E4" w:rsidRPr="00734BB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73446" w:rsidRPr="00734BB8">
        <w:rPr>
          <w:rFonts w:ascii="Times New Roman" w:hAnsi="Times New Roman"/>
          <w:sz w:val="28"/>
          <w:szCs w:val="28"/>
        </w:rPr>
        <w:t>-</w:t>
      </w:r>
      <w:r w:rsidRPr="00734BB8">
        <w:rPr>
          <w:rFonts w:ascii="Times New Roman" w:hAnsi="Times New Roman"/>
          <w:sz w:val="28"/>
          <w:szCs w:val="28"/>
        </w:rPr>
        <w:t xml:space="preserve"> </w:t>
      </w:r>
      <w:r w:rsidR="001506FA" w:rsidRPr="00734BB8">
        <w:rPr>
          <w:rFonts w:ascii="Times New Roman" w:hAnsi="Times New Roman"/>
          <w:sz w:val="28"/>
          <w:szCs w:val="28"/>
        </w:rPr>
        <w:t>0,</w:t>
      </w:r>
      <w:r w:rsidR="00502638" w:rsidRPr="00734BB8">
        <w:rPr>
          <w:rFonts w:ascii="Times New Roman" w:hAnsi="Times New Roman"/>
          <w:sz w:val="28"/>
          <w:szCs w:val="28"/>
        </w:rPr>
        <w:t>7</w:t>
      </w:r>
      <w:r w:rsidR="004D2815" w:rsidRPr="00734BB8">
        <w:rPr>
          <w:rFonts w:ascii="Times New Roman" w:hAnsi="Times New Roman"/>
          <w:sz w:val="28"/>
          <w:szCs w:val="28"/>
        </w:rPr>
        <w:t xml:space="preserve"> %</w:t>
      </w:r>
      <w:r w:rsidR="001B3F8A" w:rsidRPr="00734BB8">
        <w:rPr>
          <w:rFonts w:ascii="Times New Roman" w:hAnsi="Times New Roman"/>
          <w:sz w:val="28"/>
          <w:szCs w:val="28"/>
        </w:rPr>
        <w:t xml:space="preserve"> </w:t>
      </w:r>
      <w:r w:rsidR="004D2815" w:rsidRPr="00734BB8">
        <w:rPr>
          <w:rFonts w:ascii="Times New Roman" w:hAnsi="Times New Roman"/>
          <w:sz w:val="28"/>
          <w:szCs w:val="28"/>
        </w:rPr>
        <w:t>(</w:t>
      </w:r>
      <w:r w:rsidR="00502638" w:rsidRPr="00734BB8">
        <w:rPr>
          <w:rFonts w:ascii="Times New Roman" w:hAnsi="Times New Roman"/>
          <w:sz w:val="28"/>
          <w:szCs w:val="28"/>
        </w:rPr>
        <w:t>43</w:t>
      </w:r>
      <w:r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734BB8">
        <w:rPr>
          <w:rFonts w:ascii="Times New Roman" w:hAnsi="Times New Roman"/>
          <w:sz w:val="28"/>
          <w:szCs w:val="28"/>
        </w:rPr>
        <w:t>я</w:t>
      </w:r>
      <w:r w:rsidR="004D2815" w:rsidRPr="00734BB8">
        <w:rPr>
          <w:rFonts w:ascii="Times New Roman" w:hAnsi="Times New Roman"/>
          <w:sz w:val="28"/>
          <w:szCs w:val="28"/>
        </w:rPr>
        <w:t xml:space="preserve">). </w:t>
      </w:r>
      <w:r w:rsidRPr="00734BB8">
        <w:rPr>
          <w:rFonts w:ascii="Times New Roman" w:hAnsi="Times New Roman"/>
          <w:sz w:val="28"/>
          <w:szCs w:val="28"/>
        </w:rPr>
        <w:t xml:space="preserve"> </w:t>
      </w:r>
      <w:r w:rsidR="003C0FB5" w:rsidRPr="00734BB8">
        <w:rPr>
          <w:rFonts w:ascii="Times New Roman" w:hAnsi="Times New Roman"/>
          <w:sz w:val="28"/>
          <w:szCs w:val="28"/>
        </w:rPr>
        <w:t xml:space="preserve"> </w:t>
      </w:r>
    </w:p>
    <w:p w14:paraId="499B80B5" w14:textId="3C0BE0DD" w:rsidR="003C0FB5" w:rsidRPr="00734BB8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34BB8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734BB8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502638" w:rsidRPr="00734BB8">
        <w:rPr>
          <w:rFonts w:ascii="Times New Roman" w:hAnsi="Times New Roman"/>
          <w:sz w:val="28"/>
          <w:szCs w:val="28"/>
        </w:rPr>
        <w:t>Репьевского</w:t>
      </w:r>
      <w:r w:rsidR="0021602E" w:rsidRPr="00734BB8">
        <w:t xml:space="preserve"> </w:t>
      </w:r>
      <w:bookmarkStart w:id="7" w:name="_Hlk45637177"/>
      <w:r w:rsidR="0021602E" w:rsidRPr="00734BB8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734BB8">
        <w:rPr>
          <w:rFonts w:ascii="Times New Roman" w:hAnsi="Times New Roman"/>
          <w:sz w:val="28"/>
          <w:szCs w:val="28"/>
        </w:rPr>
        <w:t>0,</w:t>
      </w:r>
      <w:r w:rsidR="00502638" w:rsidRPr="00734BB8">
        <w:rPr>
          <w:rFonts w:ascii="Times New Roman" w:hAnsi="Times New Roman"/>
          <w:sz w:val="28"/>
          <w:szCs w:val="28"/>
        </w:rPr>
        <w:t>13</w:t>
      </w:r>
      <w:r w:rsidR="001B3F8A" w:rsidRPr="00734BB8">
        <w:rPr>
          <w:rFonts w:ascii="Times New Roman" w:hAnsi="Times New Roman"/>
          <w:sz w:val="28"/>
          <w:szCs w:val="28"/>
        </w:rPr>
        <w:t xml:space="preserve"> </w:t>
      </w:r>
      <w:r w:rsidR="004D2815" w:rsidRPr="00734BB8">
        <w:rPr>
          <w:rFonts w:ascii="Times New Roman" w:hAnsi="Times New Roman"/>
          <w:sz w:val="28"/>
          <w:szCs w:val="28"/>
        </w:rPr>
        <w:t>% (</w:t>
      </w:r>
      <w:r w:rsidR="00502638" w:rsidRPr="00734BB8">
        <w:rPr>
          <w:rFonts w:ascii="Times New Roman" w:hAnsi="Times New Roman"/>
          <w:sz w:val="28"/>
          <w:szCs w:val="28"/>
        </w:rPr>
        <w:t>8</w:t>
      </w:r>
      <w:r w:rsidR="0021602E"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734BB8">
        <w:rPr>
          <w:rFonts w:ascii="Times New Roman" w:hAnsi="Times New Roman"/>
          <w:sz w:val="28"/>
          <w:szCs w:val="28"/>
        </w:rPr>
        <w:t>й</w:t>
      </w:r>
      <w:r w:rsidR="004D2815" w:rsidRPr="00734BB8">
        <w:rPr>
          <w:rFonts w:ascii="Times New Roman" w:hAnsi="Times New Roman"/>
          <w:sz w:val="28"/>
          <w:szCs w:val="28"/>
        </w:rPr>
        <w:t>)</w:t>
      </w:r>
      <w:bookmarkEnd w:id="7"/>
      <w:r w:rsidR="007C0A7D" w:rsidRPr="00734BB8">
        <w:rPr>
          <w:rFonts w:ascii="Times New Roman" w:hAnsi="Times New Roman"/>
          <w:sz w:val="28"/>
          <w:szCs w:val="28"/>
        </w:rPr>
        <w:t>,</w:t>
      </w:r>
      <w:r w:rsidR="00D27A38" w:rsidRPr="00734BB8">
        <w:rPr>
          <w:rFonts w:ascii="Times New Roman" w:hAnsi="Times New Roman"/>
          <w:sz w:val="28"/>
          <w:szCs w:val="28"/>
        </w:rPr>
        <w:t xml:space="preserve"> </w:t>
      </w:r>
      <w:r w:rsidR="00502638" w:rsidRPr="00734BB8">
        <w:rPr>
          <w:rFonts w:ascii="Times New Roman" w:hAnsi="Times New Roman"/>
          <w:sz w:val="28"/>
          <w:szCs w:val="28"/>
        </w:rPr>
        <w:t>Каменского</w:t>
      </w:r>
      <w:r w:rsidR="00670E51" w:rsidRPr="00734BB8">
        <w:rPr>
          <w:rFonts w:ascii="Times New Roman" w:hAnsi="Times New Roman"/>
          <w:sz w:val="28"/>
          <w:szCs w:val="28"/>
        </w:rPr>
        <w:t xml:space="preserve"> </w:t>
      </w:r>
      <w:r w:rsidR="00D27A38" w:rsidRPr="00734BB8">
        <w:rPr>
          <w:rFonts w:ascii="Times New Roman" w:hAnsi="Times New Roman"/>
          <w:sz w:val="28"/>
          <w:szCs w:val="28"/>
        </w:rPr>
        <w:t>муниципального района - 0,</w:t>
      </w:r>
      <w:r w:rsidR="00502638" w:rsidRPr="00734BB8">
        <w:rPr>
          <w:rFonts w:ascii="Times New Roman" w:hAnsi="Times New Roman"/>
          <w:sz w:val="28"/>
          <w:szCs w:val="28"/>
        </w:rPr>
        <w:t>13</w:t>
      </w:r>
      <w:r w:rsidR="001B3F8A" w:rsidRPr="00734BB8">
        <w:rPr>
          <w:rFonts w:ascii="Times New Roman" w:hAnsi="Times New Roman"/>
          <w:sz w:val="28"/>
          <w:szCs w:val="28"/>
        </w:rPr>
        <w:t xml:space="preserve"> </w:t>
      </w:r>
      <w:r w:rsidR="00D27A38" w:rsidRPr="00734BB8">
        <w:rPr>
          <w:rFonts w:ascii="Times New Roman" w:hAnsi="Times New Roman"/>
          <w:sz w:val="28"/>
          <w:szCs w:val="28"/>
        </w:rPr>
        <w:t>% (</w:t>
      </w:r>
      <w:r w:rsidR="00502638" w:rsidRPr="00734BB8">
        <w:rPr>
          <w:rFonts w:ascii="Times New Roman" w:hAnsi="Times New Roman"/>
          <w:sz w:val="28"/>
          <w:szCs w:val="28"/>
        </w:rPr>
        <w:t>8</w:t>
      </w:r>
      <w:r w:rsidR="00D27A38"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4C2B26">
        <w:rPr>
          <w:rFonts w:ascii="Times New Roman" w:hAnsi="Times New Roman"/>
          <w:sz w:val="28"/>
          <w:szCs w:val="28"/>
        </w:rPr>
        <w:t>й</w:t>
      </w:r>
      <w:r w:rsidR="00D27A38" w:rsidRPr="00734BB8">
        <w:rPr>
          <w:rFonts w:ascii="Times New Roman" w:hAnsi="Times New Roman"/>
          <w:sz w:val="28"/>
          <w:szCs w:val="28"/>
        </w:rPr>
        <w:t>),</w:t>
      </w:r>
      <w:r w:rsidRPr="00734BB8">
        <w:rPr>
          <w:rFonts w:ascii="Times New Roman" w:hAnsi="Times New Roman"/>
          <w:sz w:val="28"/>
          <w:szCs w:val="28"/>
        </w:rPr>
        <w:t xml:space="preserve"> </w:t>
      </w:r>
      <w:bookmarkEnd w:id="6"/>
      <w:r w:rsidR="00502638" w:rsidRPr="00734BB8">
        <w:rPr>
          <w:rFonts w:ascii="Times New Roman" w:hAnsi="Times New Roman"/>
          <w:sz w:val="28"/>
          <w:szCs w:val="28"/>
        </w:rPr>
        <w:t>Терновского</w:t>
      </w:r>
      <w:r w:rsidR="00D54DB2" w:rsidRPr="00734BB8">
        <w:rPr>
          <w:rFonts w:ascii="Times New Roman" w:hAnsi="Times New Roman"/>
          <w:sz w:val="28"/>
          <w:szCs w:val="28"/>
        </w:rPr>
        <w:t xml:space="preserve"> </w:t>
      </w:r>
      <w:r w:rsidR="00FB2019" w:rsidRPr="00734BB8">
        <w:rPr>
          <w:rFonts w:ascii="Times New Roman" w:hAnsi="Times New Roman"/>
          <w:sz w:val="28"/>
          <w:szCs w:val="28"/>
        </w:rPr>
        <w:t>муниципального</w:t>
      </w:r>
      <w:r w:rsidR="00D54DB2" w:rsidRPr="00734BB8">
        <w:rPr>
          <w:rFonts w:ascii="Times New Roman" w:hAnsi="Times New Roman"/>
          <w:sz w:val="28"/>
          <w:szCs w:val="28"/>
        </w:rPr>
        <w:t xml:space="preserve"> </w:t>
      </w:r>
      <w:r w:rsidR="00FB2019" w:rsidRPr="00734BB8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734BB8">
        <w:rPr>
          <w:rFonts w:ascii="Times New Roman" w:hAnsi="Times New Roman"/>
          <w:sz w:val="28"/>
          <w:szCs w:val="28"/>
        </w:rPr>
        <w:t>0,</w:t>
      </w:r>
      <w:r w:rsidR="00D54DB2" w:rsidRPr="00734BB8">
        <w:rPr>
          <w:rFonts w:ascii="Times New Roman" w:hAnsi="Times New Roman"/>
          <w:sz w:val="28"/>
          <w:szCs w:val="28"/>
        </w:rPr>
        <w:t>0</w:t>
      </w:r>
      <w:r w:rsidR="00502638" w:rsidRPr="00734BB8">
        <w:rPr>
          <w:rFonts w:ascii="Times New Roman" w:hAnsi="Times New Roman"/>
          <w:sz w:val="28"/>
          <w:szCs w:val="28"/>
        </w:rPr>
        <w:t>8</w:t>
      </w:r>
      <w:r w:rsidR="001B3F8A" w:rsidRPr="00734BB8">
        <w:rPr>
          <w:rFonts w:ascii="Times New Roman" w:hAnsi="Times New Roman"/>
          <w:sz w:val="28"/>
          <w:szCs w:val="28"/>
        </w:rPr>
        <w:t xml:space="preserve"> </w:t>
      </w:r>
      <w:r w:rsidR="004D2815" w:rsidRPr="00734BB8">
        <w:rPr>
          <w:rFonts w:ascii="Times New Roman" w:hAnsi="Times New Roman"/>
          <w:sz w:val="28"/>
          <w:szCs w:val="28"/>
        </w:rPr>
        <w:t>%</w:t>
      </w:r>
      <w:r w:rsidR="00D27A38" w:rsidRPr="00734BB8">
        <w:rPr>
          <w:rFonts w:ascii="Times New Roman" w:hAnsi="Times New Roman"/>
          <w:sz w:val="28"/>
          <w:szCs w:val="28"/>
        </w:rPr>
        <w:t xml:space="preserve"> (</w:t>
      </w:r>
      <w:r w:rsidR="00502638" w:rsidRPr="00734BB8">
        <w:rPr>
          <w:rFonts w:ascii="Times New Roman" w:hAnsi="Times New Roman"/>
          <w:sz w:val="28"/>
          <w:szCs w:val="28"/>
        </w:rPr>
        <w:t>5</w:t>
      </w:r>
      <w:r w:rsidR="00D27A38" w:rsidRPr="00734BB8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734BB8">
        <w:rPr>
          <w:rFonts w:ascii="Times New Roman" w:hAnsi="Times New Roman"/>
          <w:sz w:val="28"/>
          <w:szCs w:val="28"/>
        </w:rPr>
        <w:t>й</w:t>
      </w:r>
      <w:r w:rsidR="00D27A38" w:rsidRPr="00734BB8">
        <w:rPr>
          <w:rFonts w:ascii="Times New Roman" w:hAnsi="Times New Roman"/>
          <w:sz w:val="28"/>
          <w:szCs w:val="28"/>
        </w:rPr>
        <w:t>).</w:t>
      </w:r>
      <w:r w:rsidR="004D2815" w:rsidRPr="00734BB8">
        <w:rPr>
          <w:rFonts w:ascii="Times New Roman" w:hAnsi="Times New Roman"/>
          <w:sz w:val="28"/>
          <w:szCs w:val="28"/>
        </w:rPr>
        <w:t xml:space="preserve"> </w:t>
      </w:r>
    </w:p>
    <w:p w14:paraId="00DA6686" w14:textId="6A178E3F" w:rsidR="00BA0907" w:rsidRPr="00734BB8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4BB8">
        <w:rPr>
          <w:rFonts w:ascii="Times New Roman" w:hAnsi="Times New Roman"/>
          <w:b/>
          <w:sz w:val="28"/>
          <w:szCs w:val="28"/>
        </w:rPr>
        <w:lastRenderedPageBreak/>
        <w:t xml:space="preserve">Личный прием в приемной </w:t>
      </w:r>
      <w:r w:rsidR="00DC0F93">
        <w:rPr>
          <w:rFonts w:ascii="Times New Roman" w:hAnsi="Times New Roman"/>
          <w:b/>
          <w:sz w:val="28"/>
          <w:szCs w:val="28"/>
        </w:rPr>
        <w:t>Г</w:t>
      </w:r>
      <w:r w:rsidRPr="00734BB8">
        <w:rPr>
          <w:rFonts w:ascii="Times New Roman" w:hAnsi="Times New Roman"/>
          <w:b/>
          <w:sz w:val="28"/>
          <w:szCs w:val="28"/>
        </w:rPr>
        <w:t>убернатора Воронежской области</w:t>
      </w:r>
    </w:p>
    <w:p w14:paraId="7954AD2B" w14:textId="77777777" w:rsidR="00F72ACA" w:rsidRPr="00734BB8" w:rsidRDefault="00F72ACA" w:rsidP="00F72ACA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_Hlk62641344"/>
      <w:r w:rsidRPr="00734BB8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через приемную Губернатора Воронежской области в 4 квартале 2022 года поступили обращения граждан: в ходе личного приема – 573 (в 4 квартале 2021 года – 43, в 4 квартале 2020 года - 20).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868"/>
        <w:gridCol w:w="2010"/>
        <w:gridCol w:w="2032"/>
      </w:tblGrid>
      <w:tr w:rsidR="00F72ACA" w:rsidRPr="00734BB8" w14:paraId="72406AFB" w14:textId="77777777" w:rsidTr="00F72ACA">
        <w:trPr>
          <w:trHeight w:val="800"/>
        </w:trPr>
        <w:tc>
          <w:tcPr>
            <w:tcW w:w="3588" w:type="dxa"/>
          </w:tcPr>
          <w:p w14:paraId="40844C8C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</w:p>
          <w:p w14:paraId="2E796F80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 xml:space="preserve">Обращения </w:t>
            </w:r>
          </w:p>
          <w:p w14:paraId="03B756C6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</w:tcPr>
          <w:p w14:paraId="2B88922B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 xml:space="preserve">4 квартал </w:t>
            </w:r>
          </w:p>
          <w:p w14:paraId="315C43DA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>2022 года</w:t>
            </w:r>
          </w:p>
          <w:p w14:paraId="3BA3DFEE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10" w:type="dxa"/>
          </w:tcPr>
          <w:p w14:paraId="18D29038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 xml:space="preserve">4 квартал </w:t>
            </w:r>
          </w:p>
          <w:p w14:paraId="60F37741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>2021 года</w:t>
            </w:r>
          </w:p>
          <w:p w14:paraId="7732DA51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32" w:type="dxa"/>
          </w:tcPr>
          <w:p w14:paraId="74EE503B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 xml:space="preserve">4 квартал </w:t>
            </w:r>
          </w:p>
          <w:p w14:paraId="7588DC8B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  <w:r w:rsidRPr="00734BB8">
              <w:rPr>
                <w:bCs/>
              </w:rPr>
              <w:t>2020 года</w:t>
            </w:r>
          </w:p>
          <w:p w14:paraId="1E81BD1B" w14:textId="77777777" w:rsidR="00F72ACA" w:rsidRPr="00734BB8" w:rsidRDefault="00F72ACA" w:rsidP="00990717">
            <w:pPr>
              <w:contextualSpacing/>
              <w:jc w:val="center"/>
              <w:rPr>
                <w:bCs/>
              </w:rPr>
            </w:pPr>
          </w:p>
        </w:tc>
      </w:tr>
      <w:tr w:rsidR="00F72ACA" w:rsidRPr="00734BB8" w14:paraId="5EF23BAC" w14:textId="77777777" w:rsidTr="00F72ACA">
        <w:trPr>
          <w:trHeight w:val="948"/>
        </w:trPr>
        <w:tc>
          <w:tcPr>
            <w:tcW w:w="3588" w:type="dxa"/>
          </w:tcPr>
          <w:p w14:paraId="2C55058A" w14:textId="77777777" w:rsidR="00F72ACA" w:rsidRPr="00734BB8" w:rsidRDefault="00F72ACA" w:rsidP="00990717">
            <w:pPr>
              <w:contextualSpacing/>
            </w:pPr>
            <w:r w:rsidRPr="00734BB8">
              <w:t>Всего поступило обращений от граждан через приемную Губернатора Воронежской области:</w:t>
            </w:r>
          </w:p>
          <w:p w14:paraId="54C23767" w14:textId="77777777" w:rsidR="00F72ACA" w:rsidRPr="00734BB8" w:rsidRDefault="00F72ACA" w:rsidP="00990717">
            <w:pPr>
              <w:contextualSpacing/>
              <w:jc w:val="center"/>
            </w:pPr>
          </w:p>
        </w:tc>
        <w:tc>
          <w:tcPr>
            <w:tcW w:w="1868" w:type="dxa"/>
            <w:vAlign w:val="center"/>
          </w:tcPr>
          <w:p w14:paraId="39D45411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573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E5D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25A1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20</w:t>
            </w:r>
          </w:p>
        </w:tc>
      </w:tr>
      <w:tr w:rsidR="00F72ACA" w:rsidRPr="00734BB8" w14:paraId="16004C35" w14:textId="77777777" w:rsidTr="00F72ACA">
        <w:trPr>
          <w:trHeight w:val="549"/>
        </w:trPr>
        <w:tc>
          <w:tcPr>
            <w:tcW w:w="3588" w:type="dxa"/>
            <w:vAlign w:val="center"/>
          </w:tcPr>
          <w:p w14:paraId="0DE81971" w14:textId="70533BC8" w:rsidR="00F72ACA" w:rsidRPr="00734BB8" w:rsidRDefault="00F72ACA" w:rsidP="00990717">
            <w:pPr>
              <w:contextualSpacing/>
            </w:pPr>
            <w:bookmarkStart w:id="9" w:name="_Hlk68511954"/>
            <w:r w:rsidRPr="00734BB8">
              <w:t xml:space="preserve">Устные обращения граждан в ходе личного приема  </w:t>
            </w:r>
          </w:p>
          <w:p w14:paraId="1C24C35E" w14:textId="77777777" w:rsidR="00F72ACA" w:rsidRPr="00734BB8" w:rsidRDefault="00F72ACA" w:rsidP="00990717">
            <w:pPr>
              <w:contextualSpacing/>
            </w:pPr>
          </w:p>
          <w:p w14:paraId="4967B348" w14:textId="77777777" w:rsidR="00F72ACA" w:rsidRPr="00734BB8" w:rsidRDefault="00F72ACA" w:rsidP="00990717">
            <w:pPr>
              <w:contextualSpacing/>
            </w:pPr>
            <w:r w:rsidRPr="00734BB8">
              <w:t xml:space="preserve"> </w:t>
            </w:r>
          </w:p>
        </w:tc>
        <w:tc>
          <w:tcPr>
            <w:tcW w:w="1868" w:type="dxa"/>
            <w:vAlign w:val="center"/>
          </w:tcPr>
          <w:p w14:paraId="2A55AB99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274</w:t>
            </w:r>
          </w:p>
        </w:tc>
        <w:tc>
          <w:tcPr>
            <w:tcW w:w="2010" w:type="dxa"/>
            <w:vAlign w:val="center"/>
          </w:tcPr>
          <w:p w14:paraId="33A4C946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22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6137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7</w:t>
            </w:r>
          </w:p>
        </w:tc>
      </w:tr>
      <w:tr w:rsidR="00F72ACA" w:rsidRPr="00F72ACA" w14:paraId="358D9F11" w14:textId="77777777" w:rsidTr="00F72ACA">
        <w:trPr>
          <w:trHeight w:val="883"/>
        </w:trPr>
        <w:tc>
          <w:tcPr>
            <w:tcW w:w="3588" w:type="dxa"/>
            <w:vAlign w:val="center"/>
          </w:tcPr>
          <w:p w14:paraId="24783CD6" w14:textId="56F3E9C4" w:rsidR="00F72ACA" w:rsidRPr="00734BB8" w:rsidRDefault="00F72ACA" w:rsidP="00990717">
            <w:pPr>
              <w:contextualSpacing/>
            </w:pPr>
            <w:bookmarkStart w:id="10" w:name="_Hlk68515360"/>
            <w:bookmarkEnd w:id="9"/>
            <w:r w:rsidRPr="00734BB8">
              <w:t>Письменные обращения граждан в ходе личного приема</w:t>
            </w:r>
          </w:p>
          <w:p w14:paraId="33C29E55" w14:textId="77777777" w:rsidR="00F72ACA" w:rsidRPr="00734BB8" w:rsidRDefault="00F72ACA" w:rsidP="00990717">
            <w:pPr>
              <w:contextualSpacing/>
            </w:pPr>
          </w:p>
        </w:tc>
        <w:tc>
          <w:tcPr>
            <w:tcW w:w="1868" w:type="dxa"/>
            <w:vAlign w:val="center"/>
          </w:tcPr>
          <w:p w14:paraId="4C40EC62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299</w:t>
            </w:r>
          </w:p>
        </w:tc>
        <w:tc>
          <w:tcPr>
            <w:tcW w:w="2010" w:type="dxa"/>
            <w:vAlign w:val="center"/>
          </w:tcPr>
          <w:p w14:paraId="71B94CB5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A52D" w14:textId="77777777" w:rsidR="00F72ACA" w:rsidRPr="00734BB8" w:rsidRDefault="00F72ACA" w:rsidP="00990717">
            <w:pPr>
              <w:contextualSpacing/>
              <w:jc w:val="center"/>
            </w:pPr>
            <w:r w:rsidRPr="00734BB8">
              <w:t>13</w:t>
            </w:r>
          </w:p>
        </w:tc>
      </w:tr>
      <w:bookmarkEnd w:id="10"/>
    </w:tbl>
    <w:p w14:paraId="271A3215" w14:textId="77777777" w:rsidR="00890D4E" w:rsidRPr="00F72ACA" w:rsidRDefault="00890D4E" w:rsidP="00633877">
      <w:pPr>
        <w:spacing w:line="336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3300225A" w14:textId="77777777" w:rsidR="0095032B" w:rsidRPr="00F72ACA" w:rsidRDefault="0095032B" w:rsidP="00CB31EF">
      <w:pPr>
        <w:spacing w:line="336" w:lineRule="auto"/>
        <w:ind w:left="426" w:hanging="426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72ACA">
        <w:rPr>
          <w:rFonts w:eastAsiaTheme="minorHAnsi"/>
          <w:noProof/>
          <w:sz w:val="28"/>
          <w:szCs w:val="28"/>
          <w:highlight w:val="yellow"/>
          <w:lang w:eastAsia="en-US"/>
        </w:rPr>
        <w:drawing>
          <wp:inline distT="0" distB="0" distL="0" distR="0" wp14:anchorId="7258F143" wp14:editId="3CC17893">
            <wp:extent cx="6000750" cy="36957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BFFF05" w14:textId="40159367" w:rsidR="00F72ACA" w:rsidRPr="00734BB8" w:rsidRDefault="00F72ACA" w:rsidP="00F72ACA">
      <w:pPr>
        <w:spacing w:line="360" w:lineRule="auto"/>
        <w:ind w:firstLine="709"/>
        <w:jc w:val="both"/>
        <w:rPr>
          <w:sz w:val="28"/>
          <w:szCs w:val="28"/>
        </w:rPr>
      </w:pPr>
      <w:r w:rsidRPr="00734BB8">
        <w:rPr>
          <w:sz w:val="28"/>
          <w:szCs w:val="28"/>
        </w:rPr>
        <w:t>В 4 квартале 2022 года в приемную Губернатора Воронежской области поступило 573 устных и письменных</w:t>
      </w:r>
      <w:r w:rsidRPr="00734BB8">
        <w:t xml:space="preserve"> </w:t>
      </w:r>
      <w:r w:rsidRPr="00734BB8">
        <w:rPr>
          <w:sz w:val="28"/>
          <w:szCs w:val="28"/>
        </w:rPr>
        <w:t>обращений граждан: (4 квартал 2021</w:t>
      </w:r>
      <w:r w:rsidRPr="00734BB8">
        <w:rPr>
          <w:sz w:val="28"/>
          <w:szCs w:val="28"/>
        </w:rPr>
        <w:br/>
        <w:t xml:space="preserve">года – 43, 4 квартал 2020 года -20), в том числе, в ходе личных приемов  </w:t>
      </w:r>
      <w:r w:rsidRPr="00734BB8">
        <w:rPr>
          <w:sz w:val="28"/>
          <w:szCs w:val="28"/>
        </w:rPr>
        <w:lastRenderedPageBreak/>
        <w:t xml:space="preserve">должностных лиц Правительства Воронежской области – 32 (4 квартал </w:t>
      </w:r>
      <w:r w:rsidRPr="00734BB8">
        <w:rPr>
          <w:rFonts w:eastAsia="Calibri"/>
          <w:sz w:val="28"/>
          <w:szCs w:val="28"/>
          <w:lang w:eastAsia="en-US"/>
        </w:rPr>
        <w:t xml:space="preserve">2021 года – </w:t>
      </w:r>
      <w:r w:rsidRPr="00734BB8">
        <w:rPr>
          <w:sz w:val="28"/>
          <w:szCs w:val="28"/>
        </w:rPr>
        <w:t>18, 4 квартал 2020 года – 18). Из числа обратившихся на личный прием в приемную Губернатора Воронежской области жителей города</w:t>
      </w:r>
      <w:r w:rsidRPr="00734BB8">
        <w:rPr>
          <w:sz w:val="28"/>
          <w:szCs w:val="28"/>
        </w:rPr>
        <w:br/>
        <w:t xml:space="preserve">Воронежа – 289. </w:t>
      </w:r>
    </w:p>
    <w:p w14:paraId="4EA72EDE" w14:textId="77777777" w:rsidR="00F72ACA" w:rsidRPr="00734BB8" w:rsidRDefault="00F72ACA" w:rsidP="00F72ACA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BB8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 4 квартале 2022 в долевом соотношении от общего числа принятых обращений граждан:                                       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F72ACA" w:rsidRPr="00734BB8" w14:paraId="346EC230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27F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bookmarkStart w:id="11" w:name="_Hlk61863608"/>
            <w:r w:rsidRPr="00734BB8">
              <w:rPr>
                <w:lang w:eastAsia="en-US"/>
              </w:rPr>
              <w:t>Тематика обращений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18E6" w14:textId="77777777" w:rsidR="00F72ACA" w:rsidRPr="00734BB8" w:rsidRDefault="00F72ACA" w:rsidP="00990717">
            <w:pPr>
              <w:jc w:val="center"/>
              <w:rPr>
                <w:bCs/>
                <w:lang w:eastAsia="en-US"/>
              </w:rPr>
            </w:pPr>
            <w:r w:rsidRPr="00734BB8">
              <w:rPr>
                <w:bCs/>
                <w:lang w:eastAsia="en-US"/>
              </w:rPr>
              <w:t xml:space="preserve">4 квартал </w:t>
            </w:r>
          </w:p>
          <w:p w14:paraId="067305A7" w14:textId="77777777" w:rsidR="00F72ACA" w:rsidRPr="00734BB8" w:rsidRDefault="00F72ACA" w:rsidP="00990717">
            <w:pPr>
              <w:jc w:val="center"/>
              <w:rPr>
                <w:b/>
                <w:lang w:eastAsia="en-US"/>
              </w:rPr>
            </w:pPr>
            <w:r w:rsidRPr="00734BB8">
              <w:rPr>
                <w:bCs/>
                <w:lang w:eastAsia="en-US"/>
              </w:rPr>
              <w:t>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FD5" w14:textId="77777777" w:rsidR="00F72ACA" w:rsidRPr="00734BB8" w:rsidRDefault="00F72ACA" w:rsidP="00990717">
            <w:pPr>
              <w:jc w:val="center"/>
              <w:rPr>
                <w:bCs/>
                <w:lang w:eastAsia="en-US"/>
              </w:rPr>
            </w:pPr>
            <w:r w:rsidRPr="00734BB8">
              <w:rPr>
                <w:bCs/>
                <w:lang w:eastAsia="en-US"/>
              </w:rPr>
              <w:t xml:space="preserve">4 квартал </w:t>
            </w:r>
          </w:p>
          <w:p w14:paraId="45B0CFA4" w14:textId="77777777" w:rsidR="00F72ACA" w:rsidRPr="00734BB8" w:rsidRDefault="00F72ACA" w:rsidP="00990717">
            <w:pPr>
              <w:jc w:val="center"/>
              <w:rPr>
                <w:bCs/>
                <w:lang w:eastAsia="en-US"/>
              </w:rPr>
            </w:pPr>
            <w:r w:rsidRPr="00734BB8">
              <w:rPr>
                <w:bCs/>
                <w:lang w:eastAsia="en-US"/>
              </w:rPr>
              <w:t>2021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870" w14:textId="77777777" w:rsidR="00F72ACA" w:rsidRPr="00734BB8" w:rsidRDefault="00F72ACA" w:rsidP="00990717">
            <w:pPr>
              <w:jc w:val="center"/>
              <w:rPr>
                <w:bCs/>
                <w:lang w:eastAsia="en-US"/>
              </w:rPr>
            </w:pPr>
            <w:r w:rsidRPr="00734BB8">
              <w:rPr>
                <w:bCs/>
                <w:lang w:eastAsia="en-US"/>
              </w:rPr>
              <w:t xml:space="preserve">4 квартал </w:t>
            </w:r>
          </w:p>
          <w:p w14:paraId="38BC8CB5" w14:textId="77777777" w:rsidR="00F72ACA" w:rsidRPr="00734BB8" w:rsidRDefault="00F72ACA" w:rsidP="00990717">
            <w:pPr>
              <w:jc w:val="center"/>
              <w:rPr>
                <w:bCs/>
                <w:lang w:eastAsia="en-US"/>
              </w:rPr>
            </w:pPr>
            <w:r w:rsidRPr="00734BB8">
              <w:rPr>
                <w:bCs/>
                <w:lang w:eastAsia="en-US"/>
              </w:rPr>
              <w:t>2020 года</w:t>
            </w:r>
          </w:p>
        </w:tc>
      </w:tr>
      <w:tr w:rsidR="00F72ACA" w:rsidRPr="00734BB8" w14:paraId="52ADA1F4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7B64" w14:textId="77777777" w:rsidR="00F72ACA" w:rsidRPr="00734BB8" w:rsidRDefault="00F72ACA" w:rsidP="00990717">
            <w:pPr>
              <w:jc w:val="both"/>
              <w:rPr>
                <w:lang w:eastAsia="en-US"/>
              </w:rPr>
            </w:pPr>
            <w:bookmarkStart w:id="12" w:name="_Hlk115712781"/>
            <w:r w:rsidRPr="00734BB8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78A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122 (21,3 %)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30D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12 %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F33A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10 %</w:t>
            </w:r>
          </w:p>
        </w:tc>
      </w:tr>
      <w:bookmarkEnd w:id="12"/>
      <w:tr w:rsidR="00F72ACA" w:rsidRPr="00734BB8" w14:paraId="642521AA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C15" w14:textId="77777777" w:rsidR="00F72ACA" w:rsidRPr="00734BB8" w:rsidRDefault="00F72ACA" w:rsidP="00990717">
            <w:pPr>
              <w:jc w:val="both"/>
              <w:rPr>
                <w:lang w:eastAsia="en-US"/>
              </w:rPr>
            </w:pPr>
            <w:r w:rsidRPr="00734BB8">
              <w:rPr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7CB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76 (13,3%)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B61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65 %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00C4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30 %</w:t>
            </w:r>
          </w:p>
        </w:tc>
      </w:tr>
      <w:tr w:rsidR="00F72ACA" w:rsidRPr="00734BB8" w14:paraId="2BD4B745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5504" w14:textId="77777777" w:rsidR="00F72ACA" w:rsidRPr="00734BB8" w:rsidRDefault="00F72ACA" w:rsidP="00990717">
            <w:pPr>
              <w:jc w:val="both"/>
              <w:rPr>
                <w:lang w:eastAsia="en-US"/>
              </w:rPr>
            </w:pPr>
            <w:r w:rsidRPr="00734BB8">
              <w:rPr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79F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42 (7,3 %)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1A0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9 %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26B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25 %</w:t>
            </w:r>
          </w:p>
        </w:tc>
      </w:tr>
      <w:tr w:rsidR="00F72ACA" w:rsidRPr="00734BB8" w14:paraId="0BB12BBB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AA69" w14:textId="77777777" w:rsidR="00F72ACA" w:rsidRPr="00734BB8" w:rsidRDefault="00F72ACA" w:rsidP="00990717">
            <w:pPr>
              <w:jc w:val="both"/>
              <w:rPr>
                <w:lang w:eastAsia="en-US"/>
              </w:rPr>
            </w:pPr>
            <w:r w:rsidRPr="00734BB8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78A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236 (41,2 %)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8839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9314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-</w:t>
            </w:r>
          </w:p>
        </w:tc>
      </w:tr>
      <w:tr w:rsidR="00F72ACA" w:rsidRPr="00734BB8" w14:paraId="55AC2EA0" w14:textId="77777777" w:rsidTr="00990717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C29" w14:textId="77777777" w:rsidR="00F72ACA" w:rsidRPr="00734BB8" w:rsidRDefault="00F72ACA" w:rsidP="00990717">
            <w:pPr>
              <w:jc w:val="both"/>
              <w:rPr>
                <w:lang w:eastAsia="en-US"/>
              </w:rPr>
            </w:pPr>
            <w:r w:rsidRPr="00734BB8">
              <w:rPr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AF7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97 (16,9 %)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B31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14%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C480" w14:textId="77777777" w:rsidR="00F72ACA" w:rsidRPr="00734BB8" w:rsidRDefault="00F72ACA" w:rsidP="00990717">
            <w:pPr>
              <w:jc w:val="center"/>
              <w:rPr>
                <w:lang w:eastAsia="en-US"/>
              </w:rPr>
            </w:pPr>
            <w:r w:rsidRPr="00734BB8">
              <w:rPr>
                <w:lang w:eastAsia="en-US"/>
              </w:rPr>
              <w:t>35 %</w:t>
            </w:r>
          </w:p>
        </w:tc>
      </w:tr>
      <w:bookmarkEnd w:id="11"/>
    </w:tbl>
    <w:p w14:paraId="0FB98789" w14:textId="77777777" w:rsidR="00F72ACA" w:rsidRPr="00734BB8" w:rsidRDefault="00F72ACA" w:rsidP="00F72ACA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859EF2" w14:textId="45003E7E" w:rsidR="00F72ACA" w:rsidRPr="00734BB8" w:rsidRDefault="00F72ACA" w:rsidP="00F72ACA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4BB8">
        <w:rPr>
          <w:rFonts w:ascii="Times New Roman" w:eastAsiaTheme="minorHAnsi" w:hAnsi="Times New Roman"/>
          <w:sz w:val="28"/>
          <w:szCs w:val="28"/>
          <w:lang w:eastAsia="en-US"/>
        </w:rPr>
        <w:t>Наибольшая активность обращения граждан отмечена по вопросам, отнесенным к разделу «Оборона, безопасность, законность» - 236 (41,2 %), включающему в себя вопросы</w:t>
      </w:r>
      <w:r w:rsidRPr="00734BB8">
        <w:t xml:space="preserve"> </w:t>
      </w:r>
      <w:r w:rsidRPr="00734BB8">
        <w:rPr>
          <w:rFonts w:ascii="Times New Roman" w:eastAsiaTheme="minorHAnsi" w:hAnsi="Times New Roman"/>
          <w:sz w:val="28"/>
          <w:szCs w:val="28"/>
          <w:lang w:eastAsia="en-US"/>
        </w:rPr>
        <w:t>призыва граждан на военную службу по мобилизации в Вооруженные силы Российской Федерации, получения  мобилизованными региональных денежных</w:t>
      </w:r>
      <w:r w:rsidR="00B007FC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выплат</w:t>
      </w:r>
      <w:r w:rsidRPr="00734BB8">
        <w:rPr>
          <w:rFonts w:ascii="Times New Roman" w:eastAsiaTheme="minorHAnsi" w:hAnsi="Times New Roman"/>
          <w:sz w:val="28"/>
          <w:szCs w:val="28"/>
          <w:lang w:eastAsia="en-US"/>
        </w:rPr>
        <w:t xml:space="preserve"> и условия прохождения мобилизованными военной службы в зоне СВО. </w:t>
      </w:r>
    </w:p>
    <w:p w14:paraId="262F7631" w14:textId="5B914B57" w:rsidR="00F72ACA" w:rsidRPr="00734BB8" w:rsidRDefault="00F72ACA" w:rsidP="00F72ACA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4BB8">
        <w:rPr>
          <w:rFonts w:ascii="Times New Roman" w:eastAsiaTheme="minorHAnsi" w:hAnsi="Times New Roman"/>
          <w:sz w:val="28"/>
          <w:szCs w:val="28"/>
          <w:lang w:eastAsia="en-US"/>
        </w:rPr>
        <w:t>Значительно увеличилось количество обращений граждан по вопросу организации их личного приема должностными лицами Правительства Воронежской области, отнесенному к тематике «Государство, общество, политика» - 122 (21,3 %), в основном, для решения вопросов, касающихся призыва родственников заявителей на военную службу по мобилизации в Вооруженные силы Российской Федерации.</w:t>
      </w:r>
    </w:p>
    <w:p w14:paraId="05D60C32" w14:textId="77777777" w:rsidR="00F72ACA" w:rsidRPr="00734BB8" w:rsidRDefault="00F72ACA" w:rsidP="00F72ACA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4BB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Стабильно высоким остается количество обращений по вопросам коммунального хозяйства – 77, отнесенным к разделу «Жилищно-коммунальная сфера». </w:t>
      </w:r>
    </w:p>
    <w:p w14:paraId="7F9E9E32" w14:textId="465E8CFC" w:rsidR="00F72ACA" w:rsidRDefault="00F72ACA" w:rsidP="00F72ACA">
      <w:pPr>
        <w:spacing w:line="360" w:lineRule="auto"/>
        <w:ind w:firstLine="709"/>
        <w:jc w:val="both"/>
        <w:rPr>
          <w:sz w:val="28"/>
          <w:szCs w:val="28"/>
        </w:rPr>
      </w:pPr>
      <w:r w:rsidRPr="00734BB8">
        <w:rPr>
          <w:sz w:val="28"/>
          <w:szCs w:val="28"/>
        </w:rPr>
        <w:lastRenderedPageBreak/>
        <w:t xml:space="preserve">В 4 квартале 2022 года по информационно - справочному телефону отдела приема граждан управления по работе с обращениями граждан </w:t>
      </w:r>
      <w:r w:rsidR="004C2B26">
        <w:rPr>
          <w:sz w:val="28"/>
          <w:szCs w:val="28"/>
        </w:rPr>
        <w:t>П</w:t>
      </w:r>
      <w:r w:rsidRPr="00734BB8">
        <w:rPr>
          <w:sz w:val="28"/>
          <w:szCs w:val="28"/>
        </w:rPr>
        <w:t>равительства области 1369 гражданам предоставлена информация справочного характера (АППГ – 1197). По сообщениям в устной форме заявителям предоставлялась информация справочного характера, не требующая осуществления мероприятий по ее сбору, обобщению или анализу. В случае необходимости принятия оперативных мер гражданам оказана помощь в соединении с оператором информационно-справочной службы органа государственной власти, в компетенцию которого входит решение данного вопроса.</w:t>
      </w:r>
      <w:r>
        <w:rPr>
          <w:sz w:val="28"/>
          <w:szCs w:val="28"/>
        </w:rPr>
        <w:t xml:space="preserve"> </w:t>
      </w:r>
    </w:p>
    <w:p w14:paraId="1560181C" w14:textId="77777777" w:rsidR="00834907" w:rsidRDefault="00834907" w:rsidP="00F72ACA">
      <w:pPr>
        <w:spacing w:line="360" w:lineRule="auto"/>
        <w:ind w:firstLine="709"/>
        <w:jc w:val="both"/>
        <w:rPr>
          <w:sz w:val="28"/>
          <w:szCs w:val="28"/>
        </w:rPr>
      </w:pPr>
    </w:p>
    <w:p w14:paraId="73122084" w14:textId="77777777" w:rsidR="00834907" w:rsidRPr="00EF381E" w:rsidRDefault="00834907" w:rsidP="00834907">
      <w:pPr>
        <w:ind w:firstLine="709"/>
        <w:jc w:val="center"/>
        <w:rPr>
          <w:b/>
          <w:sz w:val="28"/>
          <w:szCs w:val="28"/>
        </w:rPr>
      </w:pPr>
      <w:r w:rsidRPr="00EF381E">
        <w:rPr>
          <w:b/>
          <w:sz w:val="28"/>
          <w:szCs w:val="28"/>
        </w:rPr>
        <w:t>Личный</w:t>
      </w:r>
      <w:r>
        <w:rPr>
          <w:b/>
          <w:sz w:val="28"/>
          <w:szCs w:val="28"/>
        </w:rPr>
        <w:t xml:space="preserve"> прием в общественных приемных Г</w:t>
      </w:r>
      <w:r w:rsidRPr="00EF381E">
        <w:rPr>
          <w:b/>
          <w:sz w:val="28"/>
          <w:szCs w:val="28"/>
        </w:rPr>
        <w:t>убернатора Воронежской области</w:t>
      </w:r>
    </w:p>
    <w:p w14:paraId="197665AF" w14:textId="77777777" w:rsidR="00834907" w:rsidRPr="00EF381E" w:rsidRDefault="00834907" w:rsidP="00834907">
      <w:pPr>
        <w:ind w:firstLine="709"/>
        <w:jc w:val="center"/>
        <w:rPr>
          <w:b/>
          <w:sz w:val="28"/>
          <w:szCs w:val="28"/>
        </w:rPr>
      </w:pPr>
    </w:p>
    <w:p w14:paraId="6E27BC9E" w14:textId="77777777" w:rsidR="00834907" w:rsidRPr="00FB4BAD" w:rsidRDefault="00834907" w:rsidP="0083490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4BAD">
        <w:rPr>
          <w:rFonts w:eastAsia="Calibri"/>
          <w:sz w:val="28"/>
          <w:szCs w:val="28"/>
          <w:lang w:eastAsia="en-US"/>
        </w:rPr>
        <w:t>Губернатором Воронежской области</w:t>
      </w:r>
      <w:r>
        <w:rPr>
          <w:rFonts w:eastAsia="Calibri"/>
          <w:sz w:val="28"/>
          <w:szCs w:val="28"/>
          <w:lang w:eastAsia="en-US"/>
        </w:rPr>
        <w:t xml:space="preserve"> осуществлен прием граждан в</w:t>
      </w:r>
      <w:r w:rsidRPr="009A28A5">
        <w:rPr>
          <w:rFonts w:eastAsia="Calibri"/>
          <w:sz w:val="28"/>
          <w:szCs w:val="28"/>
          <w:lang w:eastAsia="en-US"/>
        </w:rPr>
        <w:t xml:space="preserve"> Общественных приемных</w:t>
      </w:r>
      <w:r>
        <w:rPr>
          <w:rFonts w:eastAsia="Calibri"/>
          <w:sz w:val="28"/>
          <w:szCs w:val="28"/>
          <w:lang w:eastAsia="en-US"/>
        </w:rPr>
        <w:t xml:space="preserve"> Г</w:t>
      </w:r>
      <w:r w:rsidRPr="00995D82">
        <w:rPr>
          <w:rFonts w:eastAsia="Calibri"/>
          <w:sz w:val="28"/>
          <w:szCs w:val="28"/>
          <w:lang w:eastAsia="en-US"/>
        </w:rPr>
        <w:t>убернатора области (далее - Общественные приемные)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B4BAD">
        <w:rPr>
          <w:rFonts w:eastAsia="Calibri"/>
          <w:sz w:val="28"/>
          <w:szCs w:val="28"/>
          <w:lang w:eastAsia="en-US"/>
        </w:rPr>
        <w:t>Богучарско</w:t>
      </w:r>
      <w:r>
        <w:rPr>
          <w:rFonts w:eastAsia="Calibri"/>
          <w:sz w:val="28"/>
          <w:szCs w:val="28"/>
          <w:lang w:eastAsia="en-US"/>
        </w:rPr>
        <w:t>го</w:t>
      </w:r>
      <w:r w:rsidRPr="00FB4BAD">
        <w:rPr>
          <w:rFonts w:eastAsia="Calibri"/>
          <w:sz w:val="28"/>
          <w:szCs w:val="28"/>
          <w:lang w:eastAsia="en-US"/>
        </w:rPr>
        <w:t xml:space="preserve"> и Кантемировско</w:t>
      </w:r>
      <w:r>
        <w:rPr>
          <w:rFonts w:eastAsia="Calibri"/>
          <w:sz w:val="28"/>
          <w:szCs w:val="28"/>
          <w:lang w:eastAsia="en-US"/>
        </w:rPr>
        <w:t>го муниципальных районов Воронежской области, а также в</w:t>
      </w:r>
      <w:r w:rsidRPr="00FB4BAD">
        <w:rPr>
          <w:rFonts w:eastAsia="Calibri"/>
          <w:sz w:val="28"/>
          <w:szCs w:val="28"/>
          <w:lang w:eastAsia="en-US"/>
        </w:rPr>
        <w:t xml:space="preserve"> Приемной Президента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FB4BAD">
        <w:rPr>
          <w:rFonts w:eastAsia="Calibri"/>
          <w:sz w:val="28"/>
          <w:szCs w:val="28"/>
          <w:lang w:eastAsia="en-US"/>
        </w:rPr>
        <w:t>региональной общественной приемной Председателя Партии «Единая Россия» Д.А. Медведева в Воронежской области. Принят</w:t>
      </w:r>
      <w:r>
        <w:rPr>
          <w:rFonts w:eastAsia="Calibri"/>
          <w:sz w:val="28"/>
          <w:szCs w:val="28"/>
          <w:lang w:eastAsia="en-US"/>
        </w:rPr>
        <w:t>о</w:t>
      </w:r>
      <w:r w:rsidRPr="00FB4BAD">
        <w:rPr>
          <w:rFonts w:eastAsia="Calibri"/>
          <w:sz w:val="28"/>
          <w:szCs w:val="28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  <w:t>9</w:t>
      </w:r>
      <w:r w:rsidRPr="00FB4BAD">
        <w:rPr>
          <w:rFonts w:eastAsia="Calibri"/>
          <w:sz w:val="28"/>
          <w:szCs w:val="28"/>
          <w:lang w:eastAsia="en-US"/>
        </w:rPr>
        <w:t xml:space="preserve"> человек.</w:t>
      </w:r>
    </w:p>
    <w:p w14:paraId="057BF5A2" w14:textId="7EF5F40C" w:rsidR="00834907" w:rsidRPr="00FB4BAD" w:rsidRDefault="00491C39" w:rsidP="0083490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491C39">
        <w:rPr>
          <w:rFonts w:eastAsia="Calibri"/>
          <w:sz w:val="28"/>
          <w:szCs w:val="28"/>
          <w:lang w:eastAsia="en-US"/>
        </w:rPr>
        <w:t xml:space="preserve"> Общественных приемных в режиме ВКС </w:t>
      </w:r>
      <w:r>
        <w:rPr>
          <w:rFonts w:eastAsia="Calibri"/>
          <w:sz w:val="28"/>
          <w:szCs w:val="28"/>
          <w:lang w:eastAsia="en-US"/>
        </w:rPr>
        <w:t>п</w:t>
      </w:r>
      <w:r w:rsidR="00834907" w:rsidRPr="00FB4BAD">
        <w:rPr>
          <w:rFonts w:eastAsia="Calibri"/>
          <w:sz w:val="28"/>
          <w:szCs w:val="28"/>
          <w:lang w:eastAsia="en-US"/>
        </w:rPr>
        <w:t>роведен личный прием граждан по компетенции департамента имущественных и земельных отношений Воронежской области.</w:t>
      </w:r>
    </w:p>
    <w:p w14:paraId="7F8B019E" w14:textId="77777777" w:rsidR="00834907" w:rsidRPr="009A28A5" w:rsidRDefault="00834907" w:rsidP="00834907">
      <w:pPr>
        <w:spacing w:line="336" w:lineRule="auto"/>
        <w:ind w:firstLine="709"/>
        <w:jc w:val="both"/>
        <w:rPr>
          <w:sz w:val="28"/>
          <w:szCs w:val="28"/>
        </w:rPr>
      </w:pPr>
      <w:r w:rsidRPr="009A28A5">
        <w:rPr>
          <w:sz w:val="28"/>
          <w:szCs w:val="28"/>
        </w:rPr>
        <w:t xml:space="preserve">По утвержденным </w:t>
      </w:r>
      <w:r>
        <w:rPr>
          <w:sz w:val="28"/>
          <w:szCs w:val="28"/>
        </w:rPr>
        <w:t>Г</w:t>
      </w:r>
      <w:r w:rsidRPr="009A28A5">
        <w:rPr>
          <w:sz w:val="28"/>
          <w:szCs w:val="28"/>
        </w:rPr>
        <w:t xml:space="preserve">убернатором Воронежской области графикам личного приема граждан в </w:t>
      </w:r>
      <w:r>
        <w:rPr>
          <w:sz w:val="28"/>
          <w:szCs w:val="28"/>
        </w:rPr>
        <w:t>О</w:t>
      </w:r>
      <w:r w:rsidRPr="009A28A5">
        <w:rPr>
          <w:sz w:val="28"/>
          <w:szCs w:val="28"/>
        </w:rPr>
        <w:t xml:space="preserve">бщественных приемных </w:t>
      </w:r>
      <w:r w:rsidRPr="00995D82">
        <w:rPr>
          <w:sz w:val="28"/>
          <w:szCs w:val="28"/>
        </w:rPr>
        <w:t xml:space="preserve">заместителями </w:t>
      </w:r>
      <w:r>
        <w:rPr>
          <w:sz w:val="28"/>
          <w:szCs w:val="28"/>
        </w:rPr>
        <w:t>Г</w:t>
      </w:r>
      <w:r w:rsidRPr="00995D82">
        <w:rPr>
          <w:sz w:val="28"/>
          <w:szCs w:val="28"/>
        </w:rPr>
        <w:t xml:space="preserve">убернатора Воронежской области, первыми заместителями председателя </w:t>
      </w:r>
      <w:r>
        <w:rPr>
          <w:sz w:val="28"/>
          <w:szCs w:val="28"/>
        </w:rPr>
        <w:t>П</w:t>
      </w:r>
      <w:r w:rsidRPr="00995D82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 xml:space="preserve">Воронежской </w:t>
      </w:r>
      <w:r w:rsidRPr="00995D82">
        <w:rPr>
          <w:sz w:val="28"/>
          <w:szCs w:val="28"/>
        </w:rPr>
        <w:t xml:space="preserve">области, заместителями председателя </w:t>
      </w:r>
      <w:r>
        <w:rPr>
          <w:sz w:val="28"/>
          <w:szCs w:val="28"/>
        </w:rPr>
        <w:t>П</w:t>
      </w:r>
      <w:r w:rsidRPr="00995D82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 xml:space="preserve">Воронежской </w:t>
      </w:r>
      <w:r w:rsidRPr="00995D82">
        <w:rPr>
          <w:sz w:val="28"/>
          <w:szCs w:val="28"/>
        </w:rPr>
        <w:t>области, руководите</w:t>
      </w:r>
      <w:r>
        <w:rPr>
          <w:sz w:val="28"/>
          <w:szCs w:val="28"/>
        </w:rPr>
        <w:t>лями структурных подразделений П</w:t>
      </w:r>
      <w:r w:rsidRPr="00995D82">
        <w:rPr>
          <w:sz w:val="28"/>
          <w:szCs w:val="28"/>
        </w:rPr>
        <w:t xml:space="preserve">равительства Воронежской области, руководителями исполнительных органов власти Воронежской области </w:t>
      </w:r>
      <w:r w:rsidRPr="00DD5C6E">
        <w:rPr>
          <w:sz w:val="28"/>
          <w:szCs w:val="28"/>
        </w:rPr>
        <w:t xml:space="preserve">(далее - должностные </w:t>
      </w:r>
      <w:r w:rsidRPr="00DD5C6E">
        <w:rPr>
          <w:sz w:val="28"/>
          <w:szCs w:val="28"/>
        </w:rPr>
        <w:lastRenderedPageBreak/>
        <w:t xml:space="preserve">лица) </w:t>
      </w:r>
      <w:r w:rsidRPr="00995D82">
        <w:rPr>
          <w:sz w:val="28"/>
          <w:szCs w:val="28"/>
        </w:rPr>
        <w:t xml:space="preserve">и руководителями территориальных органов федеральных органов исполнительной власти </w:t>
      </w:r>
      <w:r>
        <w:rPr>
          <w:sz w:val="28"/>
          <w:szCs w:val="28"/>
        </w:rPr>
        <w:t xml:space="preserve">(далее - ТОФОИВ) </w:t>
      </w:r>
      <w:r w:rsidRPr="009A28A5">
        <w:rPr>
          <w:sz w:val="28"/>
          <w:szCs w:val="28"/>
        </w:rPr>
        <w:t>проведено 62 личных приема граждан. В 40 случаях личные приемы проводились с использованием технических средств связи (ВКС), в 22 случаях - в очном режиме.</w:t>
      </w:r>
    </w:p>
    <w:p w14:paraId="12CA0C54" w14:textId="380BDDCA" w:rsidR="00834907" w:rsidRPr="00FB4BAD" w:rsidRDefault="00834907" w:rsidP="0083490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4BAD">
        <w:rPr>
          <w:rFonts w:eastAsia="Calibri"/>
          <w:sz w:val="28"/>
          <w:szCs w:val="28"/>
          <w:lang w:eastAsia="en-US"/>
        </w:rPr>
        <w:t xml:space="preserve">В </w:t>
      </w:r>
      <w:r w:rsidRPr="009A28A5">
        <w:rPr>
          <w:rFonts w:eastAsia="Calibri"/>
          <w:sz w:val="28"/>
          <w:szCs w:val="28"/>
          <w:lang w:eastAsia="en-US"/>
        </w:rPr>
        <w:t>4 квартале</w:t>
      </w:r>
      <w:r w:rsidRPr="00FB4BAD">
        <w:rPr>
          <w:rFonts w:eastAsia="Calibri"/>
          <w:sz w:val="28"/>
          <w:szCs w:val="28"/>
          <w:lang w:eastAsia="en-US"/>
        </w:rPr>
        <w:t xml:space="preserve"> в Общественных приемных </w:t>
      </w:r>
      <w:r>
        <w:rPr>
          <w:rFonts w:eastAsia="Calibri"/>
          <w:sz w:val="28"/>
          <w:szCs w:val="28"/>
          <w:lang w:eastAsia="en-US"/>
        </w:rPr>
        <w:t xml:space="preserve">всего </w:t>
      </w:r>
      <w:r w:rsidRPr="00FB4BAD">
        <w:rPr>
          <w:rFonts w:eastAsia="Calibri"/>
          <w:sz w:val="28"/>
          <w:szCs w:val="28"/>
          <w:lang w:eastAsia="en-US"/>
        </w:rPr>
        <w:t xml:space="preserve">принято 1284 </w:t>
      </w:r>
      <w:r w:rsidR="00491C39">
        <w:rPr>
          <w:rFonts w:eastAsia="Calibri"/>
          <w:sz w:val="28"/>
          <w:szCs w:val="28"/>
          <w:lang w:eastAsia="en-US"/>
        </w:rPr>
        <w:t>гражданина</w:t>
      </w:r>
      <w:r w:rsidRPr="00FB4BAD">
        <w:rPr>
          <w:rFonts w:eastAsia="Calibri"/>
          <w:sz w:val="28"/>
          <w:szCs w:val="28"/>
          <w:lang w:eastAsia="en-US"/>
        </w:rPr>
        <w:t>, что на 31,8 % больше, чем в 4 квартале 2021 года (974 гражда</w:t>
      </w:r>
      <w:r w:rsidR="00491C39">
        <w:rPr>
          <w:rFonts w:eastAsia="Calibri"/>
          <w:sz w:val="28"/>
          <w:szCs w:val="28"/>
          <w:lang w:eastAsia="en-US"/>
        </w:rPr>
        <w:t>ни</w:t>
      </w:r>
      <w:r w:rsidRPr="00FB4BAD">
        <w:rPr>
          <w:rFonts w:eastAsia="Calibri"/>
          <w:sz w:val="28"/>
          <w:szCs w:val="28"/>
          <w:lang w:eastAsia="en-US"/>
        </w:rPr>
        <w:t>н</w:t>
      </w:r>
      <w:r w:rsidR="00491C39">
        <w:rPr>
          <w:rFonts w:eastAsia="Calibri"/>
          <w:sz w:val="28"/>
          <w:szCs w:val="28"/>
          <w:lang w:eastAsia="en-US"/>
        </w:rPr>
        <w:t>а</w:t>
      </w:r>
      <w:r w:rsidRPr="00FB4BAD">
        <w:rPr>
          <w:rFonts w:eastAsia="Calibri"/>
          <w:sz w:val="28"/>
          <w:szCs w:val="28"/>
          <w:lang w:eastAsia="en-US"/>
        </w:rPr>
        <w:t>), и на 9,7 % больше, чем в 4 ква</w:t>
      </w:r>
      <w:r>
        <w:rPr>
          <w:rFonts w:eastAsia="Calibri"/>
          <w:sz w:val="28"/>
          <w:szCs w:val="28"/>
          <w:lang w:eastAsia="en-US"/>
        </w:rPr>
        <w:t>ртале 2020 года (1170 граждан).</w:t>
      </w:r>
    </w:p>
    <w:p w14:paraId="6C47A4CA" w14:textId="77777777" w:rsidR="00834907" w:rsidRPr="009A28A5" w:rsidRDefault="00834907" w:rsidP="00834907">
      <w:pPr>
        <w:spacing w:line="336" w:lineRule="auto"/>
        <w:ind w:hanging="709"/>
        <w:jc w:val="both"/>
        <w:rPr>
          <w:sz w:val="28"/>
          <w:szCs w:val="28"/>
        </w:rPr>
      </w:pPr>
      <w:r w:rsidRPr="009A28A5">
        <w:rPr>
          <w:noProof/>
          <w:sz w:val="28"/>
          <w:szCs w:val="28"/>
        </w:rPr>
        <w:drawing>
          <wp:inline distT="0" distB="0" distL="0" distR="0" wp14:anchorId="14AFAFB0" wp14:editId="68DCA3F5">
            <wp:extent cx="6386170" cy="3978275"/>
            <wp:effectExtent l="0" t="0" r="1524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89D504" w14:textId="7AD0F62C" w:rsidR="00834907" w:rsidRPr="00FB4BAD" w:rsidRDefault="00834907" w:rsidP="008349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28A5">
        <w:rPr>
          <w:sz w:val="28"/>
          <w:szCs w:val="28"/>
        </w:rPr>
        <w:t xml:space="preserve">В ходе личных приемов в Общественных приемных всего </w:t>
      </w:r>
      <w:r w:rsidRPr="00FB4BAD">
        <w:rPr>
          <w:sz w:val="28"/>
          <w:szCs w:val="28"/>
        </w:rPr>
        <w:t>поступило 1328 вопросов, что больше на 32 % в сравнении с 4 кварталом 2021 года</w:t>
      </w:r>
      <w:r w:rsidR="00357BAC">
        <w:rPr>
          <w:sz w:val="28"/>
          <w:szCs w:val="28"/>
        </w:rPr>
        <w:br/>
      </w:r>
      <w:r w:rsidRPr="00FB4BAD">
        <w:rPr>
          <w:sz w:val="28"/>
          <w:szCs w:val="28"/>
        </w:rPr>
        <w:t xml:space="preserve">(1006 вопросов) </w:t>
      </w:r>
      <w:r w:rsidRPr="00FB4BAD">
        <w:rPr>
          <w:rFonts w:eastAsia="Calibri"/>
          <w:sz w:val="28"/>
          <w:szCs w:val="28"/>
          <w:lang w:eastAsia="en-US"/>
        </w:rPr>
        <w:t>и на 10,7 % больше, чем в 4 квартале 2020 года</w:t>
      </w:r>
      <w:r w:rsidR="00357BAC">
        <w:rPr>
          <w:rFonts w:eastAsia="Calibri"/>
          <w:sz w:val="28"/>
          <w:szCs w:val="28"/>
          <w:lang w:eastAsia="en-US"/>
        </w:rPr>
        <w:br/>
      </w:r>
      <w:r w:rsidRPr="00FB4BAD">
        <w:rPr>
          <w:rFonts w:eastAsia="Calibri"/>
          <w:sz w:val="28"/>
          <w:szCs w:val="28"/>
          <w:lang w:eastAsia="en-US"/>
        </w:rPr>
        <w:t>(</w:t>
      </w:r>
      <w:r w:rsidRPr="00FB4BAD">
        <w:rPr>
          <w:sz w:val="28"/>
          <w:szCs w:val="28"/>
        </w:rPr>
        <w:t>1199 вопросов).</w:t>
      </w:r>
    </w:p>
    <w:p w14:paraId="29BDC934" w14:textId="666E334C" w:rsidR="00834907" w:rsidRPr="009A28A5" w:rsidRDefault="00834907" w:rsidP="00834907">
      <w:pPr>
        <w:spacing w:line="336" w:lineRule="auto"/>
        <w:ind w:firstLine="709"/>
        <w:jc w:val="both"/>
        <w:rPr>
          <w:sz w:val="28"/>
          <w:szCs w:val="28"/>
        </w:rPr>
      </w:pPr>
      <w:r w:rsidRPr="009A28A5">
        <w:rPr>
          <w:sz w:val="28"/>
          <w:szCs w:val="28"/>
        </w:rPr>
        <w:t xml:space="preserve">Из них письменных обращений на имя </w:t>
      </w:r>
      <w:r>
        <w:rPr>
          <w:sz w:val="28"/>
          <w:szCs w:val="28"/>
        </w:rPr>
        <w:t>Г</w:t>
      </w:r>
      <w:r w:rsidRPr="009A28A5">
        <w:rPr>
          <w:sz w:val="28"/>
          <w:szCs w:val="28"/>
        </w:rPr>
        <w:t xml:space="preserve">убернатора Воронежской области </w:t>
      </w:r>
      <w:r>
        <w:rPr>
          <w:rFonts w:eastAsia="Calibri"/>
          <w:sz w:val="28"/>
          <w:szCs w:val="28"/>
          <w:lang w:eastAsia="en-US"/>
        </w:rPr>
        <w:t>137</w:t>
      </w:r>
      <w:r w:rsidRPr="009A28A5">
        <w:rPr>
          <w:rFonts w:eastAsia="Calibri"/>
          <w:sz w:val="28"/>
          <w:szCs w:val="28"/>
          <w:lang w:eastAsia="en-US"/>
        </w:rPr>
        <w:t>, что на 73 % больше в сравнении с 4 кварталом 2021 года</w:t>
      </w:r>
      <w:r w:rsidR="00357BAC">
        <w:rPr>
          <w:rFonts w:eastAsia="Calibri"/>
          <w:sz w:val="28"/>
          <w:szCs w:val="28"/>
          <w:lang w:eastAsia="en-US"/>
        </w:rPr>
        <w:br/>
      </w:r>
      <w:r w:rsidRPr="009A28A5">
        <w:rPr>
          <w:rFonts w:eastAsia="Calibri"/>
          <w:sz w:val="28"/>
          <w:szCs w:val="28"/>
          <w:lang w:eastAsia="en-US"/>
        </w:rPr>
        <w:t>(79 обращений) и на 3 % больше, чем в 4 квартале 2020 года (133 обращения).</w:t>
      </w:r>
    </w:p>
    <w:p w14:paraId="70DCA60E" w14:textId="77777777" w:rsidR="00834907" w:rsidRPr="009A28A5" w:rsidRDefault="00834907" w:rsidP="00834907">
      <w:pPr>
        <w:spacing w:line="336" w:lineRule="auto"/>
        <w:jc w:val="both"/>
        <w:rPr>
          <w:sz w:val="28"/>
          <w:szCs w:val="28"/>
        </w:rPr>
      </w:pPr>
      <w:r w:rsidRPr="009A28A5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15AD3B" wp14:editId="392C1DC7">
            <wp:extent cx="5866791" cy="3019425"/>
            <wp:effectExtent l="0" t="0" r="6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DB62F1" w14:textId="77777777" w:rsidR="00834907" w:rsidRPr="009A28A5" w:rsidRDefault="00834907" w:rsidP="00834907">
      <w:pPr>
        <w:spacing w:line="336" w:lineRule="auto"/>
        <w:ind w:firstLine="709"/>
        <w:jc w:val="both"/>
        <w:rPr>
          <w:noProof/>
        </w:rPr>
      </w:pPr>
      <w:r w:rsidRPr="009A28A5">
        <w:rPr>
          <w:sz w:val="28"/>
          <w:szCs w:val="28"/>
        </w:rPr>
        <w:t>Тематика вопросов, принятых на личных приемах в Общественных приемных: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834907" w:rsidRPr="009A28A5" w14:paraId="7D8B9DFA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B22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Тематика обращений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2A2F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 xml:space="preserve">4 квартал  </w:t>
            </w:r>
          </w:p>
          <w:p w14:paraId="53224E2D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>2022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CFC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 xml:space="preserve">4 квартал  </w:t>
            </w:r>
          </w:p>
          <w:p w14:paraId="25197B2E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>2021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24F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>4</w:t>
            </w:r>
            <w:r w:rsidRPr="009A28A5">
              <w:rPr>
                <w:bCs/>
                <w:lang w:val="en-US" w:eastAsia="en-US"/>
              </w:rPr>
              <w:t xml:space="preserve"> </w:t>
            </w:r>
            <w:r w:rsidRPr="009A28A5">
              <w:rPr>
                <w:bCs/>
                <w:lang w:eastAsia="en-US"/>
              </w:rPr>
              <w:t xml:space="preserve">квартал </w:t>
            </w:r>
          </w:p>
          <w:p w14:paraId="13A35F4C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9A28A5">
              <w:rPr>
                <w:bCs/>
                <w:lang w:eastAsia="en-US"/>
              </w:rPr>
              <w:t>2020 года</w:t>
            </w:r>
          </w:p>
        </w:tc>
      </w:tr>
      <w:tr w:rsidR="00834907" w:rsidRPr="009A28A5" w14:paraId="175A64CE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88F0" w14:textId="77777777" w:rsidR="00834907" w:rsidRPr="009A28A5" w:rsidRDefault="00834907" w:rsidP="005A0DEB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89D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5,5 %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865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7 %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77F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3,5 %</w:t>
            </w:r>
          </w:p>
        </w:tc>
      </w:tr>
      <w:tr w:rsidR="00834907" w:rsidRPr="009A28A5" w14:paraId="0AE26500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B5F" w14:textId="77777777" w:rsidR="00834907" w:rsidRPr="009A28A5" w:rsidRDefault="00834907" w:rsidP="005A0DEB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865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22 %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CF8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26 %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B24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33 %</w:t>
            </w:r>
          </w:p>
        </w:tc>
      </w:tr>
      <w:tr w:rsidR="00834907" w:rsidRPr="009A28A5" w14:paraId="5DD92ABF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A36" w14:textId="77777777" w:rsidR="00834907" w:rsidRPr="009A28A5" w:rsidRDefault="00834907" w:rsidP="005A0DEB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FB5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25,8 %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D7A5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24 %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634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23 %</w:t>
            </w:r>
          </w:p>
        </w:tc>
      </w:tr>
      <w:tr w:rsidR="00834907" w:rsidRPr="009A28A5" w14:paraId="0DBD46FD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C3C4" w14:textId="77777777" w:rsidR="00834907" w:rsidRPr="009A28A5" w:rsidRDefault="00834907" w:rsidP="005A0DEB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2FF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12,5 %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6F4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4 %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AED" w14:textId="77777777" w:rsidR="00834907" w:rsidRPr="009A28A5" w:rsidRDefault="00834907" w:rsidP="005A0DEB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7,3 %</w:t>
            </w:r>
          </w:p>
        </w:tc>
      </w:tr>
      <w:tr w:rsidR="00834907" w:rsidRPr="009A28A5" w14:paraId="203CFE5A" w14:textId="77777777" w:rsidTr="005A0DE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6ED" w14:textId="77777777" w:rsidR="00834907" w:rsidRPr="009A28A5" w:rsidRDefault="00834907" w:rsidP="005A0DEB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2B9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34,3 %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7C5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38 %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0BC2" w14:textId="77777777" w:rsidR="00834907" w:rsidRPr="009A28A5" w:rsidRDefault="00834907" w:rsidP="005A0DE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lang w:eastAsia="en-US"/>
              </w:rPr>
              <w:t>33 %</w:t>
            </w:r>
          </w:p>
        </w:tc>
      </w:tr>
    </w:tbl>
    <w:p w14:paraId="5EF6733F" w14:textId="77777777" w:rsidR="00834907" w:rsidRPr="009A28A5" w:rsidRDefault="00834907" w:rsidP="00834907">
      <w:pPr>
        <w:spacing w:line="336" w:lineRule="auto"/>
        <w:rPr>
          <w:sz w:val="28"/>
          <w:szCs w:val="28"/>
        </w:rPr>
      </w:pPr>
    </w:p>
    <w:p w14:paraId="2FB02CB4" w14:textId="3053486A" w:rsidR="00834907" w:rsidRPr="007C72CB" w:rsidRDefault="00834907" w:rsidP="008349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28A5">
        <w:rPr>
          <w:rFonts w:eastAsia="Calibri"/>
          <w:sz w:val="28"/>
          <w:szCs w:val="28"/>
          <w:lang w:eastAsia="en-US"/>
        </w:rPr>
        <w:t xml:space="preserve">Увеличение </w:t>
      </w:r>
      <w:r w:rsidR="00491C39" w:rsidRPr="009A28A5">
        <w:rPr>
          <w:rFonts w:eastAsia="Calibri"/>
          <w:sz w:val="28"/>
          <w:szCs w:val="28"/>
          <w:lang w:eastAsia="en-US"/>
        </w:rPr>
        <w:t>в 4 квартале 2022</w:t>
      </w:r>
      <w:r w:rsidR="00491C39">
        <w:rPr>
          <w:rFonts w:eastAsia="Calibri"/>
          <w:sz w:val="28"/>
          <w:szCs w:val="28"/>
          <w:lang w:eastAsia="en-US"/>
        </w:rPr>
        <w:t xml:space="preserve"> года </w:t>
      </w:r>
      <w:r w:rsidRPr="009A28A5">
        <w:rPr>
          <w:rFonts w:eastAsia="Calibri"/>
          <w:sz w:val="28"/>
          <w:szCs w:val="28"/>
          <w:lang w:eastAsia="en-US"/>
        </w:rPr>
        <w:t>числа обратившихся граждан в Общественные</w:t>
      </w:r>
      <w:r w:rsidR="00491C39">
        <w:rPr>
          <w:rFonts w:eastAsia="Calibri"/>
          <w:sz w:val="28"/>
          <w:szCs w:val="28"/>
          <w:lang w:eastAsia="en-US"/>
        </w:rPr>
        <w:t xml:space="preserve"> </w:t>
      </w:r>
      <w:r w:rsidRPr="009A28A5">
        <w:rPr>
          <w:rFonts w:eastAsia="Calibri"/>
          <w:sz w:val="28"/>
          <w:szCs w:val="28"/>
          <w:lang w:eastAsia="en-US"/>
        </w:rPr>
        <w:t>приемные связано с отменой ограничительных мер, направленных на недопущение распространения коронавирусной инфекции.</w:t>
      </w:r>
    </w:p>
    <w:bookmarkEnd w:id="8"/>
    <w:p w14:paraId="6A7657E7" w14:textId="77777777" w:rsidR="00F72ACA" w:rsidRDefault="00F72ACA" w:rsidP="0046062A">
      <w:pPr>
        <w:ind w:firstLine="709"/>
        <w:jc w:val="center"/>
        <w:rPr>
          <w:b/>
          <w:sz w:val="28"/>
          <w:szCs w:val="28"/>
        </w:rPr>
      </w:pPr>
    </w:p>
    <w:sectPr w:rsidR="00F72ACA" w:rsidSect="00062DAA">
      <w:headerReference w:type="defaul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01BC" w14:textId="77777777" w:rsidR="001B56F9" w:rsidRDefault="001B56F9" w:rsidP="00581862">
      <w:r>
        <w:separator/>
      </w:r>
    </w:p>
  </w:endnote>
  <w:endnote w:type="continuationSeparator" w:id="0">
    <w:p w14:paraId="32C0A7FA" w14:textId="77777777" w:rsidR="001B56F9" w:rsidRDefault="001B56F9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B16A" w14:textId="77777777" w:rsidR="001B56F9" w:rsidRDefault="001B56F9" w:rsidP="00581862">
      <w:r>
        <w:separator/>
      </w:r>
    </w:p>
  </w:footnote>
  <w:footnote w:type="continuationSeparator" w:id="0">
    <w:p w14:paraId="025BCD65" w14:textId="77777777" w:rsidR="001B56F9" w:rsidRDefault="001B56F9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8438"/>
      <w:docPartObj>
        <w:docPartGallery w:val="Page Numbers (Top of Page)"/>
        <w:docPartUnique/>
      </w:docPartObj>
    </w:sdtPr>
    <w:sdtContent>
      <w:p w14:paraId="43B24BD6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3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1438BF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 w15:restartNumberingAfterBreak="0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2018275">
    <w:abstractNumId w:val="5"/>
  </w:num>
  <w:num w:numId="2" w16cid:durableId="879703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509216">
    <w:abstractNumId w:val="6"/>
  </w:num>
  <w:num w:numId="4" w16cid:durableId="8211694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8284255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 w16cid:durableId="263198622">
    <w:abstractNumId w:val="7"/>
  </w:num>
  <w:num w:numId="7" w16cid:durableId="132866767">
    <w:abstractNumId w:val="4"/>
  </w:num>
  <w:num w:numId="8" w16cid:durableId="857277552">
    <w:abstractNumId w:val="2"/>
  </w:num>
  <w:num w:numId="9" w16cid:durableId="21312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2CFE"/>
    <w:rsid w:val="001536E1"/>
    <w:rsid w:val="00153B2A"/>
    <w:rsid w:val="00154012"/>
    <w:rsid w:val="00154CD7"/>
    <w:rsid w:val="001558FD"/>
    <w:rsid w:val="00155CB5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FF4"/>
    <w:rsid w:val="001843A5"/>
    <w:rsid w:val="00184F1E"/>
    <w:rsid w:val="0018547B"/>
    <w:rsid w:val="001854DA"/>
    <w:rsid w:val="00186397"/>
    <w:rsid w:val="0018652F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923"/>
    <w:rsid w:val="001B3E08"/>
    <w:rsid w:val="001B3F8A"/>
    <w:rsid w:val="001B4397"/>
    <w:rsid w:val="001B447B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5127"/>
    <w:rsid w:val="005E538B"/>
    <w:rsid w:val="005E5686"/>
    <w:rsid w:val="005E5761"/>
    <w:rsid w:val="005E59CC"/>
    <w:rsid w:val="005E60EF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33C4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71A6"/>
    <w:rsid w:val="00717453"/>
    <w:rsid w:val="007176AB"/>
    <w:rsid w:val="00720C13"/>
    <w:rsid w:val="007216EA"/>
    <w:rsid w:val="00721BBD"/>
    <w:rsid w:val="00721C23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52D"/>
    <w:rsid w:val="009E2531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42D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C91"/>
    <w:rsid w:val="00DD436C"/>
    <w:rsid w:val="00DD447C"/>
    <w:rsid w:val="00DD4568"/>
    <w:rsid w:val="00DD5677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9FA"/>
    <w:rsid w:val="00E13E9C"/>
    <w:rsid w:val="00E14379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55C9"/>
    <w:rsid w:val="00ED57FD"/>
    <w:rsid w:val="00ED58BF"/>
    <w:rsid w:val="00ED5911"/>
    <w:rsid w:val="00ED5C30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  <w15:docId w15:val="{08BA573B-01E4-4BB2-9598-8E83F81C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Заголовок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2326459192600924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6260</c:v>
                </c:pt>
                <c:pt idx="1">
                  <c:v>5019</c:v>
                </c:pt>
                <c:pt idx="2">
                  <c:v>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95595467179815E-2"/>
                  <c:y val="-6.031746031746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2279</c:v>
                </c:pt>
                <c:pt idx="1">
                  <c:v>1830</c:v>
                </c:pt>
                <c:pt idx="2">
                  <c:v>2570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5.714285714285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2.3519350010690537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1386</c:v>
                </c:pt>
                <c:pt idx="1">
                  <c:v>1219</c:v>
                </c:pt>
                <c:pt idx="2">
                  <c:v>1403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96E-2"/>
                  <c:y val="-6.3492063492064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4.0624331836647425E-2"/>
                  <c:y val="-3.4920634920634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6.0317460317460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1238</c:v>
                </c:pt>
                <c:pt idx="1">
                  <c:v>1388</c:v>
                </c:pt>
                <c:pt idx="2">
                  <c:v>1194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5657472738935136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647</c:v>
                </c:pt>
                <c:pt idx="1">
                  <c:v>460</c:v>
                </c:pt>
                <c:pt idx="2">
                  <c:v>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243104554201373E-2"/>
                  <c:y val="-5.0793650793650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2828736369467608E-2"/>
                  <c:y val="-1.164007717304685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299</c:v>
                </c:pt>
                <c:pt idx="1">
                  <c:v>21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657472738935174E-2"/>
                  <c:y val="-3.4920634920634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1.2828736369467608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2.5657472738935216E-2"/>
                  <c:y val="-2.539682539682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274</c:v>
                </c:pt>
                <c:pt idx="1">
                  <c:v>22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690613641222967E-2"/>
                  <c:y val="-6.3492063492064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1.7104981825956732E-2"/>
                  <c:y val="-6.349206349206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137</c:v>
                </c:pt>
                <c:pt idx="1">
                  <c:v>79</c:v>
                </c:pt>
                <c:pt idx="2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143296"/>
        <c:axId val="207227520"/>
        <c:axId val="0"/>
      </c:bar3DChart>
      <c:catAx>
        <c:axId val="20714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227520"/>
        <c:crosses val="autoZero"/>
        <c:auto val="1"/>
        <c:lblAlgn val="ctr"/>
        <c:lblOffset val="100"/>
        <c:noMultiLvlLbl val="0"/>
      </c:catAx>
      <c:valAx>
        <c:axId val="207227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714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232153480814898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426551519769606E-3"/>
                  <c:y val="-1.8674136321195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2279</c:v>
                </c:pt>
                <c:pt idx="1">
                  <c:v>172</c:v>
                </c:pt>
                <c:pt idx="2">
                  <c:v>122</c:v>
                </c:pt>
                <c:pt idx="3">
                  <c:v>109</c:v>
                </c:pt>
                <c:pt idx="4">
                  <c:v>103</c:v>
                </c:pt>
                <c:pt idx="5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5437304207941749E-3"/>
                  <c:y val="-4.4817927170868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4.4392515451696785E-3"/>
                  <c:y val="-5.6022408963585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4.3010752688171254E-3"/>
                  <c:y val="-3.3613445378151259E-2"/>
                </c:manualLayout>
              </c:layout>
              <c:tx>
                <c:rich>
                  <a:bodyPr/>
                  <a:lstStyle/>
                  <a:p>
                    <a:fld id="{D614EC1D-421B-41BD-B945-4C0E5FBE1344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6.4516129032258064E-3"/>
                  <c:y val="-2.2408963585434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6.5897858319604614E-3"/>
                  <c:y val="-5.6022408963585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1830</c:v>
                </c:pt>
                <c:pt idx="1">
                  <c:v>136</c:v>
                </c:pt>
                <c:pt idx="2">
                  <c:v>129</c:v>
                </c:pt>
                <c:pt idx="3">
                  <c:v>111</c:v>
                </c:pt>
                <c:pt idx="4">
                  <c:v>59</c:v>
                </c:pt>
                <c:pt idx="5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2488358310049974E-2"/>
                  <c:y val="-1.8674136321195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2"/>
              <c:layout>
                <c:manualLayout>
                  <c:x val="8.6021505376343305E-3"/>
                  <c:y val="-1.369420843887864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25806451613E-2"/>
                  <c:y val="-1.1204481792717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2570</c:v>
                </c:pt>
                <c:pt idx="1">
                  <c:v>178</c:v>
                </c:pt>
                <c:pt idx="2">
                  <c:v>156</c:v>
                </c:pt>
                <c:pt idx="3">
                  <c:v>95</c:v>
                </c:pt>
                <c:pt idx="4">
                  <c:v>102</c:v>
                </c:pt>
                <c:pt idx="5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9364640"/>
        <c:axId val="489367592"/>
        <c:axId val="0"/>
      </c:bar3DChart>
      <c:catAx>
        <c:axId val="4893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9367592"/>
        <c:crosses val="autoZero"/>
        <c:auto val="1"/>
        <c:lblAlgn val="ctr"/>
        <c:lblOffset val="100"/>
        <c:noMultiLvlLbl val="0"/>
      </c:catAx>
      <c:valAx>
        <c:axId val="4893675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936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3.5</c:v>
                </c:pt>
                <c:pt idx="1">
                  <c:v>4.3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12.5</c:v>
                </c:pt>
                <c:pt idx="1">
                  <c:v>10.3</c:v>
                </c:pt>
                <c:pt idx="2">
                  <c:v>10.9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143296"/>
        <c:axId val="207227520"/>
        <c:axId val="0"/>
      </c:bar3DChart>
      <c:catAx>
        <c:axId val="20714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227520"/>
        <c:crosses val="autoZero"/>
        <c:auto val="1"/>
        <c:lblAlgn val="ctr"/>
        <c:lblOffset val="100"/>
        <c:noMultiLvlLbl val="0"/>
      </c:catAx>
      <c:valAx>
        <c:axId val="207227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714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1110</c:v>
                </c:pt>
                <c:pt idx="1">
                  <c:v>1104</c:v>
                </c:pt>
                <c:pt idx="2">
                  <c:v>1651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1326508850501172E-3"/>
                  <c:y val="-1.6731943801142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1.4928556195350821E-2"/>
                  <c:y val="-1.18519067469508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884</c:v>
                </c:pt>
                <c:pt idx="1">
                  <c:v>889</c:v>
                </c:pt>
                <c:pt idx="2">
                  <c:v>1047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28556195350821E-2"/>
                  <c:y val="-6.2745098039215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1673</c:v>
                </c:pt>
                <c:pt idx="1">
                  <c:v>2159</c:v>
                </c:pt>
                <c:pt idx="2">
                  <c:v>2588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1339</c:v>
                </c:pt>
                <c:pt idx="1">
                  <c:v>719</c:v>
                </c:pt>
                <c:pt idx="2">
                  <c:v>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2795905310300703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1254</c:v>
                </c:pt>
                <c:pt idx="1">
                  <c:v>148</c:v>
                </c:pt>
                <c:pt idx="2">
                  <c:v>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4176256"/>
        <c:axId val="118428160"/>
        <c:axId val="0"/>
      </c:bar3DChart>
      <c:catAx>
        <c:axId val="13417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8428160"/>
        <c:crosses val="autoZero"/>
        <c:auto val="1"/>
        <c:lblAlgn val="ctr"/>
        <c:lblOffset val="100"/>
        <c:noMultiLvlLbl val="0"/>
      </c:catAx>
      <c:valAx>
        <c:axId val="1184281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417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принятых граждан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861736334405125E-2"/>
                  <c:y val="-2.9747149231532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9B-49D6-A48E-3061013939E0}"/>
                </c:ext>
              </c:extLst>
            </c:dLbl>
            <c:dLbl>
              <c:idx val="1"/>
              <c:layout>
                <c:manualLayout>
                  <c:x val="6.4308681672025723E-3"/>
                  <c:y val="-2.97471492315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9B-49D6-A48E-3061013939E0}"/>
                </c:ext>
              </c:extLst>
            </c:dLbl>
            <c:dLbl>
              <c:idx val="2"/>
              <c:layout>
                <c:manualLayout>
                  <c:x val="1.0718113612004209E-2"/>
                  <c:y val="-1.983143282102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469</c:v>
                </c:pt>
                <c:pt idx="1">
                  <c:v>43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B-49D6-A48E-3061013939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Устные обращения граждан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005359056806002E-2"/>
                  <c:y val="-2.6441910428028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9B-49D6-A48E-3061013939E0}"/>
                </c:ext>
              </c:extLst>
            </c:dLbl>
            <c:dLbl>
              <c:idx val="1"/>
              <c:layout>
                <c:manualLayout>
                  <c:x val="6.4308681672024933E-3"/>
                  <c:y val="-2.31366716245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9B-49D6-A48E-3061013939E0}"/>
                </c:ext>
              </c:extLst>
            </c:dLbl>
            <c:dLbl>
              <c:idx val="2"/>
              <c:layout>
                <c:manualLayout>
                  <c:x val="1.2861736334404987E-2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274</c:v>
                </c:pt>
                <c:pt idx="1">
                  <c:v>22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9B-49D6-A48E-3061013939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Письменные обращения граждан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5744908896033898E-3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9B-49D6-A48E-3061013939E0}"/>
                </c:ext>
              </c:extLst>
            </c:dLbl>
            <c:dLbl>
              <c:idx val="1"/>
              <c:layout>
                <c:manualLayout>
                  <c:x val="1.2861736334405145E-2"/>
                  <c:y val="-1.3220955214014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9B-49D6-A48E-3061013939E0}"/>
                </c:ext>
              </c:extLst>
            </c:dLbl>
            <c:dLbl>
              <c:idx val="2"/>
              <c:layout>
                <c:manualLayout>
                  <c:x val="6.4308681672024153E-3"/>
                  <c:y val="-3.305238803503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299</c:v>
                </c:pt>
                <c:pt idx="1">
                  <c:v>21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9B-49D6-A48E-3061013939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94435904"/>
        <c:axId val="494429016"/>
        <c:axId val="0"/>
      </c:bar3DChart>
      <c:catAx>
        <c:axId val="49443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4429016"/>
        <c:crosses val="autoZero"/>
        <c:auto val="1"/>
        <c:lblAlgn val="ctr"/>
        <c:lblOffset val="100"/>
        <c:noMultiLvlLbl val="0"/>
      </c:catAx>
      <c:valAx>
        <c:axId val="494429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443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3149522976294629"/>
          <c:y val="0.12565656565656566"/>
          <c:w val="0.70420530766987477"/>
          <c:h val="0.20275671726601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75000"/>
          <a:lumOff val="2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230808486"/>
          <c:y val="8.976660682226212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155577480189278"/>
          <c:w val="0.95397970923543562"/>
          <c:h val="0.681953610547284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D9-472C-8D99-61F37A73D01D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9-472C-8D99-61F37A73D01D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D9-472C-8D99-61F37A73D0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1284</c:v>
                </c:pt>
                <c:pt idx="1">
                  <c:v>974</c:v>
                </c:pt>
                <c:pt idx="2">
                  <c:v>1170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D9-472C-8D99-61F37A73D0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D9-472C-8D99-61F37A73D01D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D9-472C-8D99-61F37A73D01D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D9-472C-8D99-61F37A73D0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170</c:v>
                </c:pt>
                <c:pt idx="1">
                  <c:v>55</c:v>
                </c:pt>
                <c:pt idx="2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4D9-472C-8D99-61F37A73D0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D9-472C-8D99-61F37A73D01D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D9-472C-8D99-61F37A73D01D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D9-472C-8D99-61F37A73D0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4D9-472C-8D99-61F37A73D01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4D9-472C-8D99-61F37A73D01D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D9-472C-8D99-61F37A73D01D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D9-472C-8D99-61F37A73D0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1098</c:v>
                </c:pt>
                <c:pt idx="1">
                  <c:v>904</c:v>
                </c:pt>
                <c:pt idx="2">
                  <c:v>1081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14D9-472C-8D99-61F37A73D0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9244928"/>
        <c:axId val="153805568"/>
        <c:axId val="0"/>
      </c:bar3DChart>
      <c:catAx>
        <c:axId val="14924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3805568"/>
        <c:crosses val="autoZero"/>
        <c:auto val="1"/>
        <c:lblAlgn val="ctr"/>
        <c:lblOffset val="100"/>
        <c:noMultiLvlLbl val="0"/>
      </c:catAx>
      <c:valAx>
        <c:axId val="153805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9244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6363902272"/>
          <c:y val="0.12313930032488957"/>
          <c:w val="0.84990574817922615"/>
          <c:h val="0.16121585360489157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32031919923053098"/>
          <c:w val="0.95253505933117588"/>
          <c:h val="0.586803280024779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E90-4C4C-960F-EA211E83BE67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E90-4C4C-960F-EA211E83BE67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E90-4C4C-960F-EA211E83BE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1328</c:v>
                </c:pt>
                <c:pt idx="1">
                  <c:v>1006</c:v>
                </c:pt>
                <c:pt idx="2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90-4C4C-960F-EA211E83BE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AE90-4C4C-960F-EA211E83BE67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E90-4C4C-960F-EA211E83BE67}"/>
                </c:ext>
              </c:extLst>
            </c:dLbl>
            <c:dLbl>
              <c:idx val="2"/>
              <c:layout>
                <c:manualLayout>
                  <c:x val="1.9417475728155338E-2"/>
                  <c:y val="-2.48447204968944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AE90-4C4C-960F-EA211E83BE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кв. 2022</c:v>
                </c:pt>
                <c:pt idx="1">
                  <c:v>4 кв. 2021</c:v>
                </c:pt>
                <c:pt idx="2">
                  <c:v>4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137</c:v>
                </c:pt>
                <c:pt idx="1">
                  <c:v>79</c:v>
                </c:pt>
                <c:pt idx="2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E90-4C4C-960F-EA211E83BE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4286336"/>
        <c:axId val="154296320"/>
        <c:axId val="0"/>
      </c:bar3DChart>
      <c:catAx>
        <c:axId val="15428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296320"/>
        <c:crosses val="autoZero"/>
        <c:auto val="1"/>
        <c:lblAlgn val="ctr"/>
        <c:lblOffset val="100"/>
        <c:noMultiLvlLbl val="0"/>
      </c:catAx>
      <c:valAx>
        <c:axId val="154296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28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D1A3-5DE0-41A6-ACD5-9F094D49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9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РОЖКОВ Андрей Александрович</cp:lastModifiedBy>
  <cp:revision>17</cp:revision>
  <cp:lastPrinted>2023-01-19T13:33:00Z</cp:lastPrinted>
  <dcterms:created xsi:type="dcterms:W3CDTF">2022-10-18T13:38:00Z</dcterms:created>
  <dcterms:modified xsi:type="dcterms:W3CDTF">2023-01-23T06:26:00Z</dcterms:modified>
</cp:coreProperties>
</file>