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28" w:rsidRDefault="00671E28" w:rsidP="00671E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71E28">
        <w:rPr>
          <w:rFonts w:ascii="Times New Roman" w:hAnsi="Times New Roman" w:cs="Times New Roman"/>
          <w:color w:val="000000"/>
          <w:sz w:val="28"/>
          <w:szCs w:val="28"/>
        </w:rPr>
        <w:t xml:space="preserve"> целях совершенствования </w:t>
      </w:r>
      <w:r w:rsidRPr="00671E28">
        <w:rPr>
          <w:rFonts w:ascii="Times New Roman" w:hAnsi="Times New Roman" w:cs="Times New Roman"/>
          <w:sz w:val="28"/>
          <w:szCs w:val="28"/>
        </w:rPr>
        <w:t>контрольной (надзорной) деятельности</w:t>
      </w:r>
      <w:r w:rsidRPr="00671E2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671E28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 w:rsidRPr="00671E28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нормативных правовых актов Воронежской области </w:t>
      </w:r>
      <w:r w:rsidRPr="00671E28">
        <w:rPr>
          <w:rFonts w:ascii="Times New Roman" w:hAnsi="Times New Roman" w:cs="Times New Roman"/>
          <w:sz w:val="28"/>
          <w:szCs w:val="28"/>
        </w:rPr>
        <w:t>анкетирование</w:t>
      </w:r>
      <w:r w:rsidRPr="00671E28">
        <w:rPr>
          <w:rFonts w:ascii="Times New Roman" w:hAnsi="Times New Roman" w:cs="Times New Roman"/>
          <w:color w:val="000000"/>
          <w:sz w:val="28"/>
          <w:szCs w:val="28"/>
        </w:rPr>
        <w:t xml:space="preserve"> доступно в </w:t>
      </w:r>
      <w:r w:rsidRPr="00671E2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ГИС «Активный электронный </w:t>
      </w:r>
      <w:r w:rsidRPr="00671E2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71E2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71E28">
        <w:rPr>
          <w:rFonts w:ascii="Times New Roman" w:hAnsi="Times New Roman" w:cs="Times New Roman"/>
          <w:color w:val="000000"/>
          <w:sz w:val="28"/>
          <w:szCs w:val="28"/>
        </w:rPr>
        <w:t xml:space="preserve">ажданин» по ссылке: </w:t>
      </w:r>
      <w:r w:rsidRPr="00671E28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" w:history="1">
        <w:r w:rsidRPr="00671E28">
          <w:rPr>
            <w:rStyle w:val="a3"/>
            <w:rFonts w:ascii="Times New Roman" w:hAnsi="Times New Roman" w:cs="Times New Roman"/>
            <w:sz w:val="28"/>
            <w:szCs w:val="28"/>
          </w:rPr>
          <w:t>https://e-active.govvrn.ru/oprosy/</w:t>
        </w:r>
      </w:hyperlink>
      <w:r w:rsidRPr="00671E2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71E28" w:rsidRPr="00671E28" w:rsidRDefault="00671E28" w:rsidP="00671E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E28">
        <w:rPr>
          <w:rFonts w:ascii="Times New Roman" w:hAnsi="Times New Roman" w:cs="Times New Roman"/>
          <w:color w:val="000000"/>
          <w:sz w:val="28"/>
          <w:szCs w:val="28"/>
        </w:rPr>
        <w:t xml:space="preserve">Дата завершения опроса - </w:t>
      </w:r>
      <w:r w:rsidRPr="00671E28">
        <w:rPr>
          <w:rFonts w:ascii="Times New Roman" w:hAnsi="Times New Roman" w:cs="Times New Roman"/>
          <w:sz w:val="28"/>
          <w:szCs w:val="28"/>
        </w:rPr>
        <w:t>7 мая 2023 года</w:t>
      </w:r>
      <w:r w:rsidRPr="00671E2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00000" w:rsidRPr="00671E28" w:rsidRDefault="00671E28" w:rsidP="00671E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0000" w:rsidRPr="0067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71E28"/>
    <w:rsid w:val="0067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1E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active.govvrn.ru/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mmatycina</dc:creator>
  <cp:keywords/>
  <dc:description/>
  <cp:lastModifiedBy>mmatycina</cp:lastModifiedBy>
  <cp:revision>2</cp:revision>
  <dcterms:created xsi:type="dcterms:W3CDTF">2023-04-28T11:08:00Z</dcterms:created>
  <dcterms:modified xsi:type="dcterms:W3CDTF">2023-04-28T11:17:00Z</dcterms:modified>
</cp:coreProperties>
</file>