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9E1" w:rsidRPr="00B339E1" w:rsidRDefault="00B339E1" w:rsidP="00B339E1">
      <w:pPr>
        <w:spacing w:line="360" w:lineRule="auto"/>
        <w:jc w:val="center"/>
        <w:rPr>
          <w:b/>
        </w:rPr>
      </w:pPr>
      <w:r w:rsidRPr="00B339E1">
        <w:rPr>
          <w:b/>
        </w:rPr>
        <w:t>ГРАФИК</w:t>
      </w:r>
    </w:p>
    <w:p w:rsidR="003F1EBC" w:rsidRDefault="00B339E1" w:rsidP="00B339E1">
      <w:pPr>
        <w:spacing w:line="360" w:lineRule="auto"/>
        <w:ind w:firstLine="708"/>
        <w:jc w:val="center"/>
        <w:rPr>
          <w:b/>
        </w:rPr>
      </w:pPr>
      <w:r w:rsidRPr="00B339E1">
        <w:rPr>
          <w:b/>
        </w:rPr>
        <w:t xml:space="preserve">личного приема </w:t>
      </w:r>
      <w:r w:rsidR="00C15FCF">
        <w:rPr>
          <w:b/>
        </w:rPr>
        <w:t>министра</w:t>
      </w:r>
      <w:r w:rsidRPr="00B339E1">
        <w:rPr>
          <w:b/>
        </w:rPr>
        <w:t xml:space="preserve"> жилищно-коммунального хозяйства и энергетики Воронежской области</w:t>
      </w:r>
      <w:r w:rsidRPr="00B339E1">
        <w:t xml:space="preserve"> </w:t>
      </w:r>
      <w:r w:rsidR="003F1EBC">
        <w:rPr>
          <w:b/>
        </w:rPr>
        <w:t>Е</w:t>
      </w:r>
      <w:r w:rsidR="00C15FCF">
        <w:rPr>
          <w:b/>
        </w:rPr>
        <w:t>.</w:t>
      </w:r>
      <w:r w:rsidR="0022014E">
        <w:rPr>
          <w:b/>
        </w:rPr>
        <w:t>В. Бажанова</w:t>
      </w:r>
      <w:r w:rsidR="00B76D47">
        <w:rPr>
          <w:b/>
        </w:rPr>
        <w:t xml:space="preserve"> </w:t>
      </w:r>
    </w:p>
    <w:p w:rsidR="00B339E1" w:rsidRDefault="00B76D47" w:rsidP="00B339E1">
      <w:pPr>
        <w:spacing w:line="360" w:lineRule="auto"/>
        <w:ind w:firstLine="708"/>
        <w:jc w:val="center"/>
        <w:rPr>
          <w:b/>
        </w:rPr>
      </w:pPr>
      <w:r>
        <w:rPr>
          <w:b/>
        </w:rPr>
        <w:t xml:space="preserve">на </w:t>
      </w:r>
      <w:r w:rsidR="00E74388">
        <w:rPr>
          <w:b/>
          <w:lang w:val="en-US"/>
        </w:rPr>
        <w:t>I</w:t>
      </w:r>
      <w:r w:rsidR="0022014E">
        <w:rPr>
          <w:b/>
          <w:lang w:val="en-US"/>
        </w:rPr>
        <w:t>V</w:t>
      </w:r>
      <w:r w:rsidR="00B339E1">
        <w:rPr>
          <w:b/>
        </w:rPr>
        <w:t xml:space="preserve"> квартал 202</w:t>
      </w:r>
      <w:r w:rsidR="005155D3">
        <w:rPr>
          <w:b/>
        </w:rPr>
        <w:t>3</w:t>
      </w:r>
      <w:r w:rsidR="00B339E1">
        <w:rPr>
          <w:b/>
        </w:rPr>
        <w:t xml:space="preserve"> года</w:t>
      </w:r>
    </w:p>
    <w:p w:rsidR="0022014E" w:rsidRPr="00B339E1" w:rsidRDefault="0022014E" w:rsidP="00B339E1">
      <w:pPr>
        <w:spacing w:line="360" w:lineRule="auto"/>
        <w:ind w:firstLine="708"/>
        <w:jc w:val="center"/>
        <w:rPr>
          <w:b/>
        </w:rPr>
      </w:pPr>
    </w:p>
    <w:p w:rsidR="00B339E1" w:rsidRDefault="007327C9" w:rsidP="00D821A0">
      <w:pPr>
        <w:spacing w:line="360" w:lineRule="auto"/>
        <w:ind w:firstLine="708"/>
        <w:jc w:val="both"/>
      </w:pPr>
      <w:r>
        <w:t xml:space="preserve">Даты приема: </w:t>
      </w:r>
      <w:r w:rsidR="0022014E" w:rsidRPr="0022014E">
        <w:t xml:space="preserve">10 </w:t>
      </w:r>
      <w:r w:rsidR="0022014E">
        <w:t>октября</w:t>
      </w:r>
      <w:r w:rsidR="00B76D47">
        <w:t xml:space="preserve"> </w:t>
      </w:r>
      <w:r w:rsidR="005155D3">
        <w:t xml:space="preserve">2023 г., </w:t>
      </w:r>
      <w:r w:rsidR="0022014E">
        <w:t>14 ноября</w:t>
      </w:r>
      <w:r w:rsidR="00B76D47">
        <w:t xml:space="preserve"> </w:t>
      </w:r>
      <w:r w:rsidR="00B339E1">
        <w:t>202</w:t>
      </w:r>
      <w:r w:rsidR="005155D3">
        <w:t>3</w:t>
      </w:r>
      <w:r w:rsidR="0022014E">
        <w:t xml:space="preserve"> г., 12 декабря 2023 г.</w:t>
      </w:r>
    </w:p>
    <w:p w:rsidR="00D821A0" w:rsidRDefault="00B339E1" w:rsidP="00D821A0">
      <w:pPr>
        <w:spacing w:line="360" w:lineRule="auto"/>
        <w:ind w:firstLine="708"/>
        <w:jc w:val="both"/>
      </w:pPr>
      <w:r>
        <w:t>П</w:t>
      </w:r>
      <w:r w:rsidR="00D821A0">
        <w:t>рием ведется с 14.00 до 17.00.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Предварительная запись по телефону: (473) </w:t>
      </w:r>
      <w:r w:rsidR="001928CA">
        <w:t>212-77-56</w:t>
      </w:r>
      <w:r w:rsidRPr="009C2AFF">
        <w:t>.</w:t>
      </w:r>
      <w:r>
        <w:t xml:space="preserve">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Письменные обращения в </w:t>
      </w:r>
      <w:r w:rsidR="0097769D">
        <w:t>министерство</w:t>
      </w:r>
      <w:r w:rsidR="00E2586E">
        <w:t xml:space="preserve"> направлять по адресу: 3940</w:t>
      </w:r>
      <w:r w:rsidR="00E2586E" w:rsidRPr="00E2586E">
        <w:t>18</w:t>
      </w:r>
      <w:r>
        <w:t>, Воронеж,    ул.</w:t>
      </w:r>
      <w:r w:rsidR="009C2AFF">
        <w:t xml:space="preserve"> </w:t>
      </w:r>
      <w:proofErr w:type="spellStart"/>
      <w:r w:rsidR="009C2AFF">
        <w:t>Плехановская</w:t>
      </w:r>
      <w:proofErr w:type="spellEnd"/>
      <w:r w:rsidR="009C2AFF">
        <w:t xml:space="preserve">, дом </w:t>
      </w:r>
      <w:r>
        <w:t xml:space="preserve">8, или по электронной почте: </w:t>
      </w:r>
      <w:hyperlink r:id="rId4" w:history="1">
        <w:r w:rsidR="009C2AFF" w:rsidRPr="009C2AFF">
          <w:rPr>
            <w:rStyle w:val="a3"/>
            <w:color w:val="auto"/>
            <w:lang w:val="en-US"/>
          </w:rPr>
          <w:t>czhkh</w:t>
        </w:r>
        <w:r w:rsidRPr="009C2AFF">
          <w:rPr>
            <w:rStyle w:val="a3"/>
            <w:color w:val="auto"/>
          </w:rPr>
          <w:t>@</w:t>
        </w:r>
        <w:proofErr w:type="spellStart"/>
        <w:r w:rsidRPr="009C2AFF">
          <w:rPr>
            <w:rStyle w:val="a3"/>
            <w:color w:val="auto"/>
          </w:rPr>
          <w:t>govvrn.ru</w:t>
        </w:r>
        <w:proofErr w:type="spellEnd"/>
      </w:hyperlink>
      <w:r w:rsidRPr="009C2AFF">
        <w:t xml:space="preserve">.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Письменное обращение должно содержать: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- наименование </w:t>
      </w:r>
      <w:r w:rsidR="0097769D">
        <w:t xml:space="preserve">министерства </w:t>
      </w:r>
      <w:r>
        <w:t xml:space="preserve">или фамилию, имя, отчество должностного лица, которому адресовано обращение;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- изложение обращения по существу;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- ФИО заявителя;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- почтовый адрес заявителя (место жительства);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- контактный телефон. </w:t>
      </w:r>
    </w:p>
    <w:p w:rsidR="009C2AFF" w:rsidRPr="009C2AFF" w:rsidRDefault="00D821A0" w:rsidP="00D821A0">
      <w:pPr>
        <w:spacing w:line="360" w:lineRule="auto"/>
        <w:ind w:firstLine="708"/>
        <w:jc w:val="both"/>
      </w:pPr>
      <w:r>
        <w:t xml:space="preserve">Должностное лицо, к полномочиям которого отнесены организация приема лиц, обеспечение рассмотрения обращений: </w:t>
      </w:r>
      <w:r w:rsidR="00C15FCF">
        <w:t>министр</w:t>
      </w:r>
      <w:r w:rsidR="003F1EBC">
        <w:t xml:space="preserve"> жилищно-</w:t>
      </w:r>
      <w:r w:rsidR="009C2AFF">
        <w:t xml:space="preserve">коммунального хозяйства и </w:t>
      </w:r>
      <w:r w:rsidR="003F1EBC">
        <w:t xml:space="preserve">энергетики Воронежской области </w:t>
      </w:r>
      <w:r w:rsidR="0022014E">
        <w:t>Е.В. Бажанов</w:t>
      </w:r>
      <w:r w:rsidR="009C2AFF">
        <w:t>.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Рассмотрение письменного обращения осуществляется в течение 30 дней со дня его регистрации.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В исключительных случаях срок рассмотрения обращения может быть продлен </w:t>
      </w:r>
      <w:r w:rsidR="0097769D">
        <w:t>министром</w:t>
      </w:r>
      <w:r>
        <w:t xml:space="preserve"> или заместителем </w:t>
      </w:r>
      <w:r w:rsidR="0097769D">
        <w:t>министра</w:t>
      </w:r>
      <w:r>
        <w:t xml:space="preserve">, но не более чем на 30 дней с обязательным уведомлением гражданина о продлении срока. </w:t>
      </w:r>
    </w:p>
    <w:p w:rsidR="00D821A0" w:rsidRPr="00F75399" w:rsidRDefault="00D821A0" w:rsidP="00D821A0">
      <w:pPr>
        <w:spacing w:line="360" w:lineRule="auto"/>
        <w:ind w:firstLine="708"/>
        <w:jc w:val="both"/>
        <w:rPr>
          <w:color w:val="FF0000"/>
        </w:rPr>
      </w:pPr>
      <w:r>
        <w:t xml:space="preserve">Сведения о ходе рассмотрения обращения и времени приема можно получить по телефону: (473) 212-77-64 и </w:t>
      </w:r>
      <w:proofErr w:type="spellStart"/>
      <w:r>
        <w:t>E-mail</w:t>
      </w:r>
      <w:proofErr w:type="spellEnd"/>
      <w:r>
        <w:t xml:space="preserve">: </w:t>
      </w:r>
      <w:hyperlink r:id="rId5" w:history="1">
        <w:r w:rsidR="009C2AFF" w:rsidRPr="009C2AFF">
          <w:rPr>
            <w:rStyle w:val="a3"/>
            <w:color w:val="auto"/>
            <w:lang w:val="en-US"/>
          </w:rPr>
          <w:t>czhkh</w:t>
        </w:r>
        <w:r w:rsidR="009C2AFF" w:rsidRPr="009C2AFF">
          <w:rPr>
            <w:rStyle w:val="a3"/>
            <w:color w:val="auto"/>
          </w:rPr>
          <w:t>@</w:t>
        </w:r>
        <w:proofErr w:type="spellStart"/>
        <w:r w:rsidR="009C2AFF" w:rsidRPr="009C2AFF">
          <w:rPr>
            <w:rStyle w:val="a3"/>
            <w:color w:val="auto"/>
          </w:rPr>
          <w:t>govvrn.ru</w:t>
        </w:r>
        <w:proofErr w:type="spellEnd"/>
      </w:hyperlink>
      <w:r w:rsidR="009C2AFF" w:rsidRPr="009C2AFF">
        <w:t>.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График работы </w:t>
      </w:r>
      <w:r w:rsidR="0097769D">
        <w:t>министерства</w:t>
      </w:r>
      <w:r>
        <w:t xml:space="preserve">: понедельник - четверг с 9.00 до 18.00; пятница с 9.00 до 16.45; перерыв с 13.00 </w:t>
      </w:r>
      <w:proofErr w:type="gramStart"/>
      <w:r>
        <w:t>до</w:t>
      </w:r>
      <w:proofErr w:type="gramEnd"/>
      <w:r>
        <w:t xml:space="preserve"> 13.45. </w:t>
      </w:r>
    </w:p>
    <w:p w:rsidR="00355A5A" w:rsidRDefault="00D821A0" w:rsidP="00D821A0">
      <w:pPr>
        <w:spacing w:line="360" w:lineRule="auto"/>
        <w:ind w:firstLine="708"/>
        <w:jc w:val="both"/>
      </w:pPr>
      <w:r>
        <w:t xml:space="preserve">Полномочия по рассмотрению обращений граждан </w:t>
      </w:r>
      <w:r w:rsidR="0097769D">
        <w:t>министерство</w:t>
      </w:r>
      <w:r>
        <w:t xml:space="preserve"> осуществляет в соответствии с Федеральным законом от 02.05.2006 № 59-ФЗ «О порядке рассмотрения обращений граждан Российской Федерации».</w:t>
      </w:r>
    </w:p>
    <w:sectPr w:rsidR="00355A5A" w:rsidSect="00B339E1">
      <w:pgSz w:w="11906" w:h="16838"/>
      <w:pgMar w:top="1134" w:right="567" w:bottom="170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821A0"/>
    <w:rsid w:val="00046976"/>
    <w:rsid w:val="000E42C6"/>
    <w:rsid w:val="00126BC8"/>
    <w:rsid w:val="001928CA"/>
    <w:rsid w:val="0022014E"/>
    <w:rsid w:val="00355A5A"/>
    <w:rsid w:val="003F1EBC"/>
    <w:rsid w:val="00451331"/>
    <w:rsid w:val="00476DB5"/>
    <w:rsid w:val="005155D3"/>
    <w:rsid w:val="0056482C"/>
    <w:rsid w:val="005F2C9A"/>
    <w:rsid w:val="00617850"/>
    <w:rsid w:val="00627613"/>
    <w:rsid w:val="006B7146"/>
    <w:rsid w:val="00723FEB"/>
    <w:rsid w:val="007327C9"/>
    <w:rsid w:val="0076169F"/>
    <w:rsid w:val="008F0031"/>
    <w:rsid w:val="00920EEF"/>
    <w:rsid w:val="00951EAA"/>
    <w:rsid w:val="0097769D"/>
    <w:rsid w:val="009C2AFF"/>
    <w:rsid w:val="00B339E1"/>
    <w:rsid w:val="00B76D47"/>
    <w:rsid w:val="00B9412E"/>
    <w:rsid w:val="00C15FCF"/>
    <w:rsid w:val="00D821A0"/>
    <w:rsid w:val="00E253DB"/>
    <w:rsid w:val="00E2586E"/>
    <w:rsid w:val="00E347B8"/>
    <w:rsid w:val="00E74388"/>
    <w:rsid w:val="00F51BBB"/>
    <w:rsid w:val="00F75399"/>
    <w:rsid w:val="00F91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E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21A0"/>
    <w:rPr>
      <w:color w:val="0000FF"/>
      <w:u w:val="single"/>
    </w:rPr>
  </w:style>
  <w:style w:type="paragraph" w:styleId="a4">
    <w:name w:val="Balloon Text"/>
    <w:basedOn w:val="a"/>
    <w:link w:val="a5"/>
    <w:rsid w:val="009C2A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C2A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khvo@govvrn.ru" TargetMode="External"/><Relationship Id="rId4" Type="http://schemas.openxmlformats.org/officeDocument/2006/relationships/hyperlink" Target="mailto:zhkhvo@govv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1710</CharactersWithSpaces>
  <SharedDoc>false</SharedDoc>
  <HLinks>
    <vt:vector size="12" baseType="variant">
      <vt:variant>
        <vt:i4>4194408</vt:i4>
      </vt:variant>
      <vt:variant>
        <vt:i4>3</vt:i4>
      </vt:variant>
      <vt:variant>
        <vt:i4>0</vt:i4>
      </vt:variant>
      <vt:variant>
        <vt:i4>5</vt:i4>
      </vt:variant>
      <vt:variant>
        <vt:lpwstr>mailto:zhkhvo@govvrn.ru</vt:lpwstr>
      </vt:variant>
      <vt:variant>
        <vt:lpwstr/>
      </vt:variant>
      <vt:variant>
        <vt:i4>4194408</vt:i4>
      </vt:variant>
      <vt:variant>
        <vt:i4>0</vt:i4>
      </vt:variant>
      <vt:variant>
        <vt:i4>0</vt:i4>
      </vt:variant>
      <vt:variant>
        <vt:i4>5</vt:i4>
      </vt:variant>
      <vt:variant>
        <vt:lpwstr>mailto:zhkhvo@govvrn.ru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ominakova</dc:creator>
  <cp:lastModifiedBy>zyachmeneva</cp:lastModifiedBy>
  <cp:revision>12</cp:revision>
  <cp:lastPrinted>2023-09-25T12:22:00Z</cp:lastPrinted>
  <dcterms:created xsi:type="dcterms:W3CDTF">2023-02-07T13:48:00Z</dcterms:created>
  <dcterms:modified xsi:type="dcterms:W3CDTF">2023-10-09T13:30:00Z</dcterms:modified>
</cp:coreProperties>
</file>