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4C" w:rsidRPr="00D84827" w:rsidRDefault="00632B4C" w:rsidP="00632B4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84827">
        <w:rPr>
          <w:rFonts w:ascii="Times New Roman" w:hAnsi="Times New Roman" w:cs="Times New Roman"/>
          <w:b/>
          <w:color w:val="C00000"/>
          <w:sz w:val="28"/>
          <w:szCs w:val="28"/>
        </w:rPr>
        <w:t>День правительства Воронежской области</w:t>
      </w:r>
    </w:p>
    <w:p w:rsidR="00A70815" w:rsidRDefault="00632B4C" w:rsidP="00632B4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D848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 </w:t>
      </w:r>
      <w:r w:rsidR="00D848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городском округе город </w:t>
      </w:r>
      <w:proofErr w:type="spellStart"/>
      <w:r w:rsidR="00D84827">
        <w:rPr>
          <w:rFonts w:ascii="Times New Roman" w:hAnsi="Times New Roman" w:cs="Times New Roman"/>
          <w:b/>
          <w:color w:val="C00000"/>
          <w:sz w:val="28"/>
          <w:szCs w:val="28"/>
        </w:rPr>
        <w:t>Нововоронеж</w:t>
      </w:r>
      <w:proofErr w:type="spellEnd"/>
      <w:r w:rsidR="00D84827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proofErr w:type="gramEnd"/>
    </w:p>
    <w:p w:rsidR="00D84827" w:rsidRPr="00D84827" w:rsidRDefault="00D84827" w:rsidP="00632B4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начало начал</w:t>
      </w:r>
    </w:p>
    <w:p w:rsidR="00632B4C" w:rsidRDefault="00632B4C" w:rsidP="00F067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26 августа 2015 года </w:t>
      </w:r>
      <w:r w:rsidR="00D84827">
        <w:rPr>
          <w:rFonts w:ascii="Times New Roman" w:hAnsi="Times New Roman" w:cs="Times New Roman"/>
          <w:sz w:val="28"/>
          <w:szCs w:val="28"/>
        </w:rPr>
        <w:t xml:space="preserve">впервые </w:t>
      </w:r>
      <w:r>
        <w:rPr>
          <w:rFonts w:ascii="Times New Roman" w:hAnsi="Times New Roman" w:cs="Times New Roman"/>
          <w:sz w:val="28"/>
          <w:szCs w:val="28"/>
        </w:rPr>
        <w:t>состоялся День правительства Воронежской области в муниципальном образовании го</w:t>
      </w:r>
      <w:r w:rsidR="007141BD">
        <w:rPr>
          <w:rFonts w:ascii="Times New Roman" w:hAnsi="Times New Roman" w:cs="Times New Roman"/>
          <w:sz w:val="28"/>
          <w:szCs w:val="28"/>
        </w:rPr>
        <w:t xml:space="preserve">родской округ город </w:t>
      </w:r>
      <w:proofErr w:type="spellStart"/>
      <w:r w:rsidR="007141BD">
        <w:rPr>
          <w:rFonts w:ascii="Times New Roman" w:hAnsi="Times New Roman" w:cs="Times New Roman"/>
          <w:sz w:val="28"/>
          <w:szCs w:val="28"/>
        </w:rPr>
        <w:t>Нововоронеж</w:t>
      </w:r>
      <w:proofErr w:type="spellEnd"/>
      <w:r w:rsidR="007141BD">
        <w:rPr>
          <w:rFonts w:ascii="Times New Roman" w:hAnsi="Times New Roman" w:cs="Times New Roman"/>
          <w:sz w:val="28"/>
          <w:szCs w:val="28"/>
        </w:rPr>
        <w:t xml:space="preserve">, направленный на социально-экономическое развитие муниципальной территории. </w:t>
      </w:r>
    </w:p>
    <w:p w:rsidR="00632B4C" w:rsidRDefault="00632B4C" w:rsidP="00F067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550C">
        <w:rPr>
          <w:rFonts w:ascii="Times New Roman" w:hAnsi="Times New Roman" w:cs="Times New Roman"/>
          <w:sz w:val="28"/>
          <w:szCs w:val="28"/>
        </w:rPr>
        <w:t xml:space="preserve">рограмма Дня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была начата осмотром членами правительства Воронежской области  предприятий и организаций городского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Нововоронеж</w:t>
      </w:r>
      <w:proofErr w:type="spellEnd"/>
      <w:r w:rsidR="009B550C">
        <w:rPr>
          <w:rFonts w:ascii="Times New Roman" w:hAnsi="Times New Roman" w:cs="Times New Roman"/>
          <w:sz w:val="28"/>
          <w:szCs w:val="28"/>
        </w:rPr>
        <w:t>.</w:t>
      </w:r>
      <w:r w:rsidR="00482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50C" w:rsidRDefault="009B550C" w:rsidP="00F067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администрацией городского округа город </w:t>
      </w:r>
      <w:proofErr w:type="spellStart"/>
      <w:r w:rsidR="00F067B0">
        <w:rPr>
          <w:rFonts w:ascii="Times New Roman" w:hAnsi="Times New Roman" w:cs="Times New Roman"/>
          <w:sz w:val="28"/>
          <w:szCs w:val="28"/>
        </w:rPr>
        <w:t>Новов</w:t>
      </w:r>
      <w:r>
        <w:rPr>
          <w:rFonts w:ascii="Times New Roman" w:hAnsi="Times New Roman" w:cs="Times New Roman"/>
          <w:sz w:val="28"/>
          <w:szCs w:val="28"/>
        </w:rPr>
        <w:t>оронеж</w:t>
      </w:r>
      <w:proofErr w:type="spellEnd"/>
      <w:r w:rsidR="00F067B0">
        <w:rPr>
          <w:rFonts w:ascii="Times New Roman" w:hAnsi="Times New Roman" w:cs="Times New Roman"/>
          <w:sz w:val="28"/>
          <w:szCs w:val="28"/>
        </w:rPr>
        <w:t xml:space="preserve"> была предложена программа посещения предприятий для глав администраций муниципальных районов и городских округов области, целью которой стало изучение лучших муниципальных практик управления. </w:t>
      </w:r>
    </w:p>
    <w:p w:rsidR="00482DBF" w:rsidRDefault="00F067B0" w:rsidP="00F067B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экономического развития области совместно с Торгово-промышленной палатой Воронежской области подготовили и продемонстрировали участник</w:t>
      </w:r>
      <w:r w:rsidR="00482DB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Дня правительства</w:t>
      </w:r>
      <w:r w:rsidR="00BE3D05">
        <w:rPr>
          <w:rFonts w:ascii="Times New Roman" w:hAnsi="Times New Roman" w:cs="Times New Roman"/>
          <w:sz w:val="28"/>
          <w:szCs w:val="28"/>
        </w:rPr>
        <w:t xml:space="preserve"> выставку, посвященную </w:t>
      </w:r>
      <w:r w:rsidR="00BE3D05" w:rsidRPr="00BE3D05">
        <w:rPr>
          <w:rFonts w:ascii="Times New Roman" w:hAnsi="Times New Roman"/>
          <w:sz w:val="28"/>
          <w:szCs w:val="28"/>
        </w:rPr>
        <w:t xml:space="preserve">лучшим практикам национального </w:t>
      </w:r>
      <w:proofErr w:type="gramStart"/>
      <w:r w:rsidR="00BE3D05" w:rsidRPr="00BE3D05">
        <w:rPr>
          <w:rFonts w:ascii="Times New Roman" w:hAnsi="Times New Roman"/>
          <w:sz w:val="28"/>
          <w:szCs w:val="28"/>
        </w:rPr>
        <w:t>рейтинга состояния инвестиционного климата субъектов Российской Федерации</w:t>
      </w:r>
      <w:proofErr w:type="gramEnd"/>
      <w:r w:rsidR="00482DBF">
        <w:rPr>
          <w:rFonts w:ascii="Times New Roman" w:hAnsi="Times New Roman"/>
          <w:sz w:val="28"/>
          <w:szCs w:val="28"/>
        </w:rPr>
        <w:t xml:space="preserve">. </w:t>
      </w:r>
    </w:p>
    <w:p w:rsidR="00482DBF" w:rsidRPr="00482DBF" w:rsidRDefault="00482DBF" w:rsidP="00482D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Именно эта тема стала первой на состоявшемся далее выездном заседании правительства Воронежской области с участием всех глав администраций муниципальных районов и городских округов Воронежской области.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обмена мнениями о позиции Воронежской области в национальном рейтинге состояния инвестиционного климата и мерах по достижению наилучших результатов участники заседания рассмотрели такие важнейшие вопросы как </w:t>
      </w:r>
      <w:r w:rsidRPr="00482DBF">
        <w:rPr>
          <w:rFonts w:ascii="Times New Roman" w:hAnsi="Times New Roman" w:cs="Times New Roman"/>
          <w:sz w:val="28"/>
          <w:szCs w:val="28"/>
        </w:rPr>
        <w:t>оценка эффективности деятельности исполнительных органов государственной власти Воронежской области по итогам 2014 года в соответствии с Указом Президента Российской Федерации от 21.08.2012 № 1199, готовность образовательных учреждений Воронежской области к новому учебному году.</w:t>
      </w:r>
      <w:proofErr w:type="gramEnd"/>
    </w:p>
    <w:p w:rsidR="00482DBF" w:rsidRPr="00B9158F" w:rsidRDefault="00482DBF" w:rsidP="00482D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58F">
        <w:rPr>
          <w:rFonts w:ascii="Times New Roman" w:hAnsi="Times New Roman" w:cs="Times New Roman"/>
          <w:sz w:val="28"/>
          <w:szCs w:val="28"/>
        </w:rPr>
        <w:t>Особое внимание участник</w:t>
      </w:r>
      <w:r w:rsidR="00B9158F">
        <w:rPr>
          <w:rFonts w:ascii="Times New Roman" w:hAnsi="Times New Roman" w:cs="Times New Roman"/>
          <w:sz w:val="28"/>
          <w:szCs w:val="28"/>
        </w:rPr>
        <w:t>и</w:t>
      </w:r>
      <w:r w:rsidRPr="00B9158F">
        <w:rPr>
          <w:rFonts w:ascii="Times New Roman" w:hAnsi="Times New Roman" w:cs="Times New Roman"/>
          <w:sz w:val="28"/>
          <w:szCs w:val="28"/>
        </w:rPr>
        <w:t xml:space="preserve"> заседания правительства области уделили рассмотрению ставшего традиционным </w:t>
      </w:r>
      <w:r w:rsidR="00B9158F">
        <w:rPr>
          <w:rFonts w:ascii="Times New Roman" w:hAnsi="Times New Roman" w:cs="Times New Roman"/>
          <w:sz w:val="28"/>
          <w:szCs w:val="28"/>
        </w:rPr>
        <w:t xml:space="preserve">на выездных заседаниях </w:t>
      </w:r>
      <w:r w:rsidRPr="00B9158F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B9158F" w:rsidRPr="00B9158F">
        <w:rPr>
          <w:rFonts w:ascii="Times New Roman" w:hAnsi="Times New Roman" w:cs="Times New Roman"/>
          <w:sz w:val="28"/>
          <w:szCs w:val="28"/>
        </w:rPr>
        <w:t xml:space="preserve">о </w:t>
      </w:r>
      <w:r w:rsidR="006B513A">
        <w:rPr>
          <w:rFonts w:ascii="Times New Roman" w:hAnsi="Times New Roman" w:cs="Times New Roman"/>
          <w:sz w:val="28"/>
          <w:szCs w:val="28"/>
        </w:rPr>
        <w:t xml:space="preserve">среднесрочной </w:t>
      </w:r>
      <w:r w:rsidR="00B9158F" w:rsidRPr="00B9158F">
        <w:rPr>
          <w:rFonts w:ascii="Times New Roman" w:hAnsi="Times New Roman" w:cs="Times New Roman"/>
          <w:sz w:val="28"/>
          <w:szCs w:val="28"/>
        </w:rPr>
        <w:t>п</w:t>
      </w:r>
      <w:r w:rsidRPr="00B9158F">
        <w:rPr>
          <w:rFonts w:ascii="Times New Roman" w:hAnsi="Times New Roman"/>
          <w:sz w:val="28"/>
          <w:szCs w:val="28"/>
        </w:rPr>
        <w:t xml:space="preserve">рограмме комплексного социально-экономического развития </w:t>
      </w:r>
      <w:r w:rsidR="00E15984">
        <w:rPr>
          <w:rFonts w:ascii="Times New Roman" w:hAnsi="Times New Roman"/>
          <w:sz w:val="28"/>
          <w:szCs w:val="28"/>
        </w:rPr>
        <w:t>муниципалитета</w:t>
      </w:r>
      <w:r w:rsidR="00B9158F" w:rsidRPr="00B9158F">
        <w:rPr>
          <w:rFonts w:ascii="Times New Roman" w:hAnsi="Times New Roman"/>
          <w:sz w:val="28"/>
          <w:szCs w:val="28"/>
        </w:rPr>
        <w:t xml:space="preserve">, на территории которой </w:t>
      </w:r>
      <w:r w:rsidR="00B9158F">
        <w:rPr>
          <w:rFonts w:ascii="Times New Roman" w:hAnsi="Times New Roman"/>
          <w:sz w:val="28"/>
          <w:szCs w:val="28"/>
        </w:rPr>
        <w:t xml:space="preserve">проводится заседание. В ходе обсуждения </w:t>
      </w:r>
      <w:r w:rsidR="006B513A">
        <w:rPr>
          <w:rFonts w:ascii="Times New Roman" w:hAnsi="Times New Roman"/>
          <w:sz w:val="28"/>
          <w:szCs w:val="28"/>
        </w:rPr>
        <w:t>хода реализации п</w:t>
      </w:r>
      <w:r w:rsidR="00B9158F" w:rsidRPr="00B9158F">
        <w:rPr>
          <w:rFonts w:ascii="Times New Roman" w:hAnsi="Times New Roman"/>
          <w:sz w:val="28"/>
          <w:szCs w:val="28"/>
        </w:rPr>
        <w:t>рограмм</w:t>
      </w:r>
      <w:r w:rsidR="00B9158F">
        <w:rPr>
          <w:rFonts w:ascii="Times New Roman" w:hAnsi="Times New Roman"/>
          <w:sz w:val="28"/>
          <w:szCs w:val="28"/>
        </w:rPr>
        <w:t>ы</w:t>
      </w:r>
      <w:r w:rsidR="00B9158F" w:rsidRPr="00B9158F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B9158F">
        <w:rPr>
          <w:rFonts w:ascii="Times New Roman" w:hAnsi="Times New Roman"/>
          <w:sz w:val="28"/>
          <w:szCs w:val="28"/>
        </w:rPr>
        <w:t xml:space="preserve"> </w:t>
      </w:r>
      <w:r w:rsidRPr="00B9158F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Pr="00B9158F">
        <w:rPr>
          <w:rFonts w:ascii="Times New Roman" w:hAnsi="Times New Roman"/>
          <w:sz w:val="28"/>
          <w:szCs w:val="28"/>
        </w:rPr>
        <w:t>Нововоронеж</w:t>
      </w:r>
      <w:proofErr w:type="spellEnd"/>
      <w:r w:rsidRPr="00B9158F">
        <w:rPr>
          <w:rFonts w:ascii="Times New Roman" w:hAnsi="Times New Roman"/>
          <w:sz w:val="28"/>
          <w:szCs w:val="28"/>
        </w:rPr>
        <w:t xml:space="preserve"> на 2014 – 2018 годы</w:t>
      </w:r>
      <w:r w:rsidR="00B9158F">
        <w:rPr>
          <w:rFonts w:ascii="Times New Roman" w:hAnsi="Times New Roman"/>
          <w:sz w:val="28"/>
          <w:szCs w:val="28"/>
        </w:rPr>
        <w:t xml:space="preserve"> члены правительства смогли </w:t>
      </w:r>
      <w:r w:rsidR="006B513A">
        <w:rPr>
          <w:rFonts w:ascii="Times New Roman" w:hAnsi="Times New Roman"/>
          <w:sz w:val="28"/>
          <w:szCs w:val="28"/>
        </w:rPr>
        <w:t>не только проанализировать</w:t>
      </w:r>
      <w:r w:rsidR="00B9158F">
        <w:rPr>
          <w:rFonts w:ascii="Times New Roman" w:hAnsi="Times New Roman"/>
          <w:sz w:val="28"/>
          <w:szCs w:val="28"/>
        </w:rPr>
        <w:t xml:space="preserve"> перспективные направления развития города </w:t>
      </w:r>
      <w:proofErr w:type="spellStart"/>
      <w:r w:rsidR="00B9158F">
        <w:rPr>
          <w:rFonts w:ascii="Times New Roman" w:hAnsi="Times New Roman"/>
          <w:sz w:val="28"/>
          <w:szCs w:val="28"/>
        </w:rPr>
        <w:t>Нововоронежа</w:t>
      </w:r>
      <w:proofErr w:type="spellEnd"/>
      <w:r w:rsidR="006B513A">
        <w:rPr>
          <w:rFonts w:ascii="Times New Roman" w:hAnsi="Times New Roman"/>
          <w:sz w:val="28"/>
          <w:szCs w:val="28"/>
        </w:rPr>
        <w:t xml:space="preserve">, но </w:t>
      </w:r>
      <w:r w:rsidR="00B9158F">
        <w:rPr>
          <w:rFonts w:ascii="Times New Roman" w:hAnsi="Times New Roman"/>
          <w:sz w:val="28"/>
          <w:szCs w:val="28"/>
        </w:rPr>
        <w:t xml:space="preserve"> и </w:t>
      </w:r>
      <w:r w:rsidR="006B513A">
        <w:rPr>
          <w:rFonts w:ascii="Times New Roman" w:hAnsi="Times New Roman"/>
          <w:sz w:val="28"/>
          <w:szCs w:val="28"/>
        </w:rPr>
        <w:t xml:space="preserve">обсудить </w:t>
      </w:r>
      <w:r w:rsidR="00AC5472">
        <w:rPr>
          <w:rFonts w:ascii="Times New Roman" w:hAnsi="Times New Roman"/>
          <w:sz w:val="28"/>
          <w:szCs w:val="28"/>
        </w:rPr>
        <w:t xml:space="preserve">результаты посещения </w:t>
      </w:r>
      <w:r w:rsidR="00B9158F">
        <w:rPr>
          <w:rFonts w:ascii="Times New Roman" w:hAnsi="Times New Roman"/>
          <w:sz w:val="28"/>
          <w:szCs w:val="28"/>
        </w:rPr>
        <w:t>ими предприятий и организаций</w:t>
      </w:r>
      <w:r w:rsidR="00AC5472">
        <w:rPr>
          <w:rFonts w:ascii="Times New Roman" w:hAnsi="Times New Roman"/>
          <w:sz w:val="28"/>
          <w:szCs w:val="28"/>
        </w:rPr>
        <w:t xml:space="preserve"> города</w:t>
      </w:r>
      <w:r w:rsidR="00B9158F">
        <w:rPr>
          <w:rFonts w:ascii="Times New Roman" w:hAnsi="Times New Roman"/>
          <w:sz w:val="28"/>
          <w:szCs w:val="28"/>
        </w:rPr>
        <w:t>.</w:t>
      </w:r>
    </w:p>
    <w:p w:rsidR="00482DBF" w:rsidRPr="00632B4C" w:rsidRDefault="00B915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общему мнению участников Дня правительства подобную практику следует продолжать. </w:t>
      </w:r>
    </w:p>
    <w:sectPr w:rsidR="00482DBF" w:rsidRPr="00632B4C" w:rsidSect="00B915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B4C"/>
    <w:rsid w:val="00102AE9"/>
    <w:rsid w:val="00196884"/>
    <w:rsid w:val="00482DBF"/>
    <w:rsid w:val="00632B4C"/>
    <w:rsid w:val="006B513A"/>
    <w:rsid w:val="007141BD"/>
    <w:rsid w:val="009B550C"/>
    <w:rsid w:val="00A70815"/>
    <w:rsid w:val="00AC5472"/>
    <w:rsid w:val="00B9158F"/>
    <w:rsid w:val="00BE3D05"/>
    <w:rsid w:val="00D84827"/>
    <w:rsid w:val="00E15984"/>
    <w:rsid w:val="00F067B0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Марагарита</dc:creator>
  <cp:keywords/>
  <dc:description/>
  <cp:lastModifiedBy>Кривошеева Маргарита</cp:lastModifiedBy>
  <cp:revision>14</cp:revision>
  <cp:lastPrinted>2015-08-31T04:58:00Z</cp:lastPrinted>
  <dcterms:created xsi:type="dcterms:W3CDTF">2015-08-30T15:41:00Z</dcterms:created>
  <dcterms:modified xsi:type="dcterms:W3CDTF">2017-09-13T07:52:00Z</dcterms:modified>
</cp:coreProperties>
</file>