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A2" w:rsidRDefault="000B23A2" w:rsidP="000B2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B23A2" w:rsidRDefault="000B23A2" w:rsidP="000B2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0B23A2" w:rsidRDefault="000B23A2" w:rsidP="000B2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</w:p>
    <w:p w:rsidR="000B23A2" w:rsidRDefault="000B23A2" w:rsidP="000B2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p w:rsidR="000B23A2" w:rsidRDefault="000B23A2" w:rsidP="000B2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марта 202</w:t>
      </w:r>
      <w:r w:rsidR="001137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0B23A2" w:rsidRDefault="000B23A2" w:rsidP="000B2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3A2" w:rsidRDefault="000B23A2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3A2" w:rsidRDefault="000B23A2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1C7" w:rsidRPr="00B00795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95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E951C7" w:rsidRPr="00B00795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95">
        <w:rPr>
          <w:rFonts w:ascii="Times New Roman" w:hAnsi="Times New Roman" w:cs="Times New Roman"/>
          <w:b/>
          <w:sz w:val="28"/>
          <w:szCs w:val="28"/>
        </w:rPr>
        <w:t xml:space="preserve">по обобщению правоприменительной практики </w:t>
      </w:r>
    </w:p>
    <w:p w:rsidR="00E951C7" w:rsidRPr="00B00795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95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</w:t>
      </w:r>
    </w:p>
    <w:p w:rsidR="00E951C7" w:rsidRPr="00FC7442" w:rsidRDefault="00E951C7" w:rsidP="00E95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 xml:space="preserve">департамента природных ресурсов и экологии Воронежской области </w:t>
      </w:r>
    </w:p>
    <w:p w:rsidR="00E951C7" w:rsidRPr="00FC7442" w:rsidRDefault="00E951C7" w:rsidP="00E95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за 20</w:t>
      </w:r>
      <w:r w:rsidR="0066538A" w:rsidRPr="00FC7442">
        <w:rPr>
          <w:rFonts w:ascii="Times New Roman" w:hAnsi="Times New Roman" w:cs="Times New Roman"/>
          <w:sz w:val="28"/>
          <w:szCs w:val="28"/>
        </w:rPr>
        <w:t>2</w:t>
      </w:r>
      <w:r w:rsidR="00113791" w:rsidRPr="00FC7442">
        <w:rPr>
          <w:rFonts w:ascii="Times New Roman" w:hAnsi="Times New Roman" w:cs="Times New Roman"/>
          <w:sz w:val="28"/>
          <w:szCs w:val="28"/>
        </w:rPr>
        <w:t>2</w:t>
      </w:r>
      <w:r w:rsidRPr="00FC74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7DC6" w:rsidRDefault="00A830CA" w:rsidP="002F7D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ф</w:t>
      </w:r>
      <w:r w:rsidR="002F7DC6">
        <w:rPr>
          <w:rFonts w:ascii="Times New Roman" w:hAnsi="Times New Roman" w:cs="Times New Roman"/>
          <w:b/>
          <w:sz w:val="28"/>
          <w:szCs w:val="28"/>
        </w:rPr>
        <w:t>едеральн</w:t>
      </w:r>
      <w:r>
        <w:rPr>
          <w:rFonts w:ascii="Times New Roman" w:hAnsi="Times New Roman" w:cs="Times New Roman"/>
          <w:b/>
          <w:sz w:val="28"/>
          <w:szCs w:val="28"/>
        </w:rPr>
        <w:t>ого государственного</w:t>
      </w:r>
      <w:r w:rsidR="002F7DC6">
        <w:rPr>
          <w:rFonts w:ascii="Times New Roman" w:hAnsi="Times New Roman" w:cs="Times New Roman"/>
          <w:b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F7DC6">
        <w:rPr>
          <w:rFonts w:ascii="Times New Roman" w:hAnsi="Times New Roman" w:cs="Times New Roman"/>
          <w:b/>
          <w:sz w:val="28"/>
          <w:szCs w:val="28"/>
        </w:rPr>
        <w:t xml:space="preserve"> в области охраны, воспроизводства и использования объектов животного мира </w:t>
      </w:r>
    </w:p>
    <w:p w:rsidR="002F7DC6" w:rsidRDefault="002F7DC6" w:rsidP="002F7D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среды их обитания</w:t>
      </w:r>
    </w:p>
    <w:p w:rsidR="002F7DC6" w:rsidRDefault="002F7DC6" w:rsidP="002F7D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38A" w:rsidRPr="0066538A" w:rsidRDefault="0066538A" w:rsidP="006653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 xml:space="preserve">Департамент осуществляет федеральный государственный надзор в области охраны, воспроизводства и использования объектов животного мира и среды их обитания на территории Воронежской области, за исключением объектов животного мира и среды их обитания, находящихся на особо </w:t>
      </w:r>
      <w:r w:rsidRPr="00FC7442">
        <w:rPr>
          <w:rFonts w:ascii="Times New Roman" w:hAnsi="Times New Roman" w:cs="Times New Roman"/>
          <w:sz w:val="28"/>
          <w:szCs w:val="28"/>
        </w:rPr>
        <w:t>охраняемых природных территори</w:t>
      </w:r>
      <w:r w:rsidR="00113791" w:rsidRPr="00FC7442">
        <w:rPr>
          <w:rFonts w:ascii="Times New Roman" w:hAnsi="Times New Roman" w:cs="Times New Roman"/>
          <w:sz w:val="28"/>
          <w:szCs w:val="28"/>
        </w:rPr>
        <w:t>ях</w:t>
      </w:r>
      <w:r w:rsidRPr="00FC7442">
        <w:rPr>
          <w:rFonts w:ascii="Times New Roman" w:hAnsi="Times New Roman" w:cs="Times New Roman"/>
          <w:sz w:val="28"/>
          <w:szCs w:val="28"/>
        </w:rPr>
        <w:t xml:space="preserve"> федерального значения, расположенных</w:t>
      </w:r>
      <w:r w:rsidRPr="0066538A">
        <w:rPr>
          <w:rFonts w:ascii="Times New Roman" w:hAnsi="Times New Roman" w:cs="Times New Roman"/>
          <w:sz w:val="28"/>
          <w:szCs w:val="28"/>
        </w:rPr>
        <w:t xml:space="preserve"> на территории Воронежской области.</w:t>
      </w:r>
    </w:p>
    <w:p w:rsidR="0066538A" w:rsidRPr="0066538A" w:rsidRDefault="0066538A" w:rsidP="0066538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Порядок организации и осуществления указанных видов надзора в 202</w:t>
      </w:r>
      <w:r w:rsidR="00113791" w:rsidRPr="00FC7442">
        <w:rPr>
          <w:rFonts w:ascii="Times New Roman" w:hAnsi="Times New Roman" w:cs="Times New Roman"/>
          <w:sz w:val="28"/>
          <w:szCs w:val="28"/>
        </w:rPr>
        <w:t>2</w:t>
      </w:r>
      <w:r w:rsidRPr="0066538A">
        <w:rPr>
          <w:rFonts w:ascii="Times New Roman" w:hAnsi="Times New Roman" w:cs="Times New Roman"/>
          <w:sz w:val="28"/>
          <w:szCs w:val="28"/>
        </w:rPr>
        <w:t xml:space="preserve"> году регулировался следующими  нормативными правовыми актами:</w:t>
      </w:r>
    </w:p>
    <w:p w:rsidR="0066538A" w:rsidRPr="0066538A" w:rsidRDefault="0066538A" w:rsidP="001137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4" w:history="1">
        <w:r w:rsidRPr="00EB29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66538A">
        <w:rPr>
          <w:rFonts w:ascii="Times New Roman" w:hAnsi="Times New Roman" w:cs="Times New Roman"/>
          <w:sz w:val="28"/>
          <w:szCs w:val="28"/>
        </w:rPr>
        <w:t xml:space="preserve"> от 24.04.1995 № 52-ФЗ «О животном мире»;</w:t>
      </w:r>
    </w:p>
    <w:p w:rsidR="0066538A" w:rsidRPr="0066538A" w:rsidRDefault="0066538A" w:rsidP="0066538A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66538A" w:rsidRPr="0066538A" w:rsidRDefault="0066538A" w:rsidP="0066538A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66538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6538A">
        <w:rPr>
          <w:rFonts w:ascii="Times New Roman" w:hAnsi="Times New Roman" w:cs="Times New Roman"/>
          <w:sz w:val="28"/>
          <w:szCs w:val="28"/>
        </w:rPr>
        <w:t xml:space="preserve">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970AEC" w:rsidRPr="00FC7442" w:rsidRDefault="00970AEC" w:rsidP="00970AE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- Приказ Федеральной службы по надзору в сфере природопользования от 18.09.2017 № 447 «Об утверждении форм проверочных листов (списков контрольных вопросов)» (до 12.03.2022 г.);</w:t>
      </w:r>
    </w:p>
    <w:p w:rsidR="00970AEC" w:rsidRPr="00FC7442" w:rsidRDefault="00970AEC" w:rsidP="00970AE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lastRenderedPageBreak/>
        <w:t>- Приказ Федеральной службы по надзору в сфере природопользования от 22.02.2022 № 115 «Об утверждении форм проверочных листов (списков контрольных вопросов)» (с 12.03.202</w:t>
      </w:r>
      <w:r w:rsidR="00FC7442" w:rsidRPr="00FC7442">
        <w:rPr>
          <w:rFonts w:ascii="Times New Roman" w:hAnsi="Times New Roman" w:cs="Times New Roman"/>
          <w:sz w:val="28"/>
          <w:szCs w:val="28"/>
        </w:rPr>
        <w:t>2</w:t>
      </w:r>
      <w:r w:rsidRPr="00FC7442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66538A" w:rsidRDefault="0066538A" w:rsidP="009A5952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 xml:space="preserve">- Закон Воронежской области от 12.03.2008 № 2-ОЗ «О животном мире на территории </w:t>
      </w:r>
      <w:r>
        <w:rPr>
          <w:rFonts w:ascii="Times New Roman" w:hAnsi="Times New Roman" w:cs="Times New Roman"/>
          <w:sz w:val="28"/>
          <w:szCs w:val="28"/>
        </w:rPr>
        <w:t>Воронежской области».</w:t>
      </w:r>
    </w:p>
    <w:p w:rsidR="009A5952" w:rsidRPr="00810295" w:rsidRDefault="009A5952" w:rsidP="009A5952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95">
        <w:rPr>
          <w:rFonts w:ascii="Times New Roman" w:eastAsia="Calibri" w:hAnsi="Times New Roman" w:cs="Times New Roman"/>
          <w:sz w:val="28"/>
          <w:szCs w:val="28"/>
        </w:rPr>
        <w:t xml:space="preserve">Перечень должностных лиц департамента, уполномоченных осуществлять федеральный государственный надзор в области охраны, воспроизводства и использования объектов животного мира и среды их обитания на территории Воронежской области, утвержден постановлением правительства Воронежской области </w:t>
      </w:r>
      <w:r w:rsidRPr="00670D5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70D54">
        <w:rPr>
          <w:rFonts w:ascii="Times New Roman" w:eastAsia="Calibri" w:hAnsi="Times New Roman" w:cs="Times New Roman"/>
          <w:sz w:val="28"/>
          <w:szCs w:val="28"/>
        </w:rPr>
        <w:t>12.08.2022 №551</w:t>
      </w:r>
      <w:r w:rsidRPr="008102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538A" w:rsidRDefault="0066538A" w:rsidP="009A595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538A">
        <w:rPr>
          <w:rFonts w:ascii="Times New Roman" w:hAnsi="Times New Roman" w:cs="Times New Roman"/>
          <w:sz w:val="28"/>
          <w:szCs w:val="28"/>
        </w:rPr>
        <w:t>В рамках осуществления федерального государственного надзора в области охраны и использования объектов животного мира и среды их обитания</w:t>
      </w:r>
      <w:r w:rsidR="00FA41B5">
        <w:rPr>
          <w:rFonts w:ascii="Times New Roman" w:hAnsi="Times New Roman" w:cs="Times New Roman"/>
          <w:sz w:val="28"/>
          <w:szCs w:val="28"/>
        </w:rPr>
        <w:t xml:space="preserve"> инспекторами департамента</w:t>
      </w:r>
      <w:r w:rsidRPr="0066538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41B5">
        <w:rPr>
          <w:rFonts w:ascii="Times New Roman" w:hAnsi="Times New Roman" w:cs="Times New Roman"/>
          <w:sz w:val="28"/>
          <w:szCs w:val="28"/>
        </w:rPr>
        <w:t>охотоведами</w:t>
      </w:r>
      <w:r w:rsidRPr="0066538A">
        <w:rPr>
          <w:rFonts w:ascii="Times New Roman" w:hAnsi="Times New Roman" w:cs="Times New Roman"/>
          <w:sz w:val="28"/>
          <w:szCs w:val="28"/>
        </w:rPr>
        <w:t xml:space="preserve"> КУ ВО «Охрана </w:t>
      </w:r>
      <w:r w:rsidRPr="00FC7442">
        <w:rPr>
          <w:rFonts w:ascii="Times New Roman" w:hAnsi="Times New Roman" w:cs="Times New Roman"/>
          <w:sz w:val="28"/>
          <w:szCs w:val="28"/>
        </w:rPr>
        <w:t>животного мира» проведено 43</w:t>
      </w:r>
      <w:r w:rsidR="00FC7442" w:rsidRPr="00FC7442">
        <w:rPr>
          <w:rFonts w:ascii="Times New Roman" w:hAnsi="Times New Roman" w:cs="Times New Roman"/>
          <w:sz w:val="28"/>
          <w:szCs w:val="28"/>
        </w:rPr>
        <w:t>1</w:t>
      </w:r>
      <w:r w:rsidRPr="00FC7442">
        <w:rPr>
          <w:rFonts w:ascii="Times New Roman" w:hAnsi="Times New Roman" w:cs="Times New Roman"/>
          <w:sz w:val="28"/>
          <w:szCs w:val="28"/>
        </w:rPr>
        <w:t>0 рейдовых мероприятия</w:t>
      </w:r>
      <w:r w:rsidR="00FA41B5" w:rsidRPr="00FC7442">
        <w:rPr>
          <w:rFonts w:ascii="Times New Roman" w:hAnsi="Times New Roman" w:cs="Times New Roman"/>
          <w:sz w:val="28"/>
          <w:szCs w:val="28"/>
        </w:rPr>
        <w:t xml:space="preserve"> (одновременно с</w:t>
      </w:r>
      <w:r w:rsidR="00FA41B5">
        <w:rPr>
          <w:rFonts w:ascii="Times New Roman" w:hAnsi="Times New Roman" w:cs="Times New Roman"/>
          <w:sz w:val="28"/>
          <w:szCs w:val="28"/>
        </w:rPr>
        <w:t xml:space="preserve"> проведением федерального государственного охотничьего надзора)</w:t>
      </w:r>
      <w:r w:rsidRPr="006653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359" w:rsidRPr="00FC7442" w:rsidRDefault="00473359" w:rsidP="00FA41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Воронежской области от </w:t>
      </w:r>
      <w:r w:rsidR="00E82248" w:rsidRPr="00FC7442">
        <w:rPr>
          <w:rFonts w:ascii="Times New Roman" w:hAnsi="Times New Roman" w:cs="Times New Roman"/>
          <w:sz w:val="28"/>
          <w:szCs w:val="28"/>
        </w:rPr>
        <w:t>13.04.2022</w:t>
      </w:r>
      <w:r w:rsidRPr="00FC74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2248" w:rsidRPr="00FC7442">
        <w:rPr>
          <w:rFonts w:ascii="Times New Roman" w:hAnsi="Times New Roman" w:cs="Times New Roman"/>
          <w:sz w:val="28"/>
          <w:szCs w:val="28"/>
        </w:rPr>
        <w:t>356-р</w:t>
      </w:r>
      <w:r w:rsidRPr="00FC7442">
        <w:rPr>
          <w:rFonts w:ascii="Times New Roman" w:hAnsi="Times New Roman" w:cs="Times New Roman"/>
          <w:sz w:val="28"/>
          <w:szCs w:val="28"/>
        </w:rPr>
        <w:t xml:space="preserve"> обеспечено проведение мероприятий по охране</w:t>
      </w:r>
      <w:r w:rsidRPr="0066538A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и других объектов животного мира</w:t>
      </w:r>
      <w:r w:rsidRPr="0066538A">
        <w:rPr>
          <w:rFonts w:ascii="Times New Roman" w:hAnsi="Times New Roman" w:cs="Times New Roman"/>
          <w:sz w:val="28"/>
          <w:szCs w:val="28"/>
        </w:rPr>
        <w:t xml:space="preserve"> в период весеннего ограничения рыболовства на водных объектах Воронежской </w:t>
      </w:r>
      <w:r w:rsidRPr="00FC7442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FA41B5" w:rsidRPr="00FC744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C7442">
        <w:rPr>
          <w:rFonts w:ascii="Times New Roman" w:hAnsi="Times New Roman" w:cs="Times New Roman"/>
          <w:sz w:val="28"/>
          <w:szCs w:val="28"/>
        </w:rPr>
        <w:t xml:space="preserve">изъято из водоемов </w:t>
      </w:r>
      <w:r w:rsidR="00FA41B5" w:rsidRPr="00FC7442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FC7442">
        <w:rPr>
          <w:rFonts w:ascii="Times New Roman" w:hAnsi="Times New Roman" w:cs="Times New Roman"/>
          <w:sz w:val="28"/>
          <w:szCs w:val="28"/>
        </w:rPr>
        <w:t>бесхозных сетей</w:t>
      </w:r>
      <w:r w:rsidR="00E82248" w:rsidRPr="00FC7442">
        <w:rPr>
          <w:rFonts w:ascii="Times New Roman" w:hAnsi="Times New Roman" w:cs="Times New Roman"/>
          <w:sz w:val="28"/>
          <w:szCs w:val="28"/>
        </w:rPr>
        <w:t>798</w:t>
      </w:r>
      <w:r w:rsidRPr="00FC7442">
        <w:rPr>
          <w:rFonts w:ascii="Times New Roman" w:hAnsi="Times New Roman" w:cs="Times New Roman"/>
          <w:sz w:val="28"/>
          <w:szCs w:val="28"/>
        </w:rPr>
        <w:t xml:space="preserve"> шту</w:t>
      </w:r>
      <w:r w:rsidR="00E82248" w:rsidRPr="00FC7442">
        <w:rPr>
          <w:rFonts w:ascii="Times New Roman" w:hAnsi="Times New Roman" w:cs="Times New Roman"/>
          <w:sz w:val="28"/>
          <w:szCs w:val="28"/>
        </w:rPr>
        <w:t>к общей длиной более 40 км</w:t>
      </w:r>
      <w:r w:rsidRPr="00FC7442">
        <w:rPr>
          <w:rFonts w:ascii="Times New Roman" w:hAnsi="Times New Roman" w:cs="Times New Roman"/>
          <w:sz w:val="28"/>
          <w:szCs w:val="28"/>
        </w:rPr>
        <w:t>.</w:t>
      </w:r>
    </w:p>
    <w:p w:rsidR="0066538A" w:rsidRPr="00FC7442" w:rsidRDefault="00FA41B5" w:rsidP="00FA41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Всего з</w:t>
      </w:r>
      <w:r w:rsidR="0066538A" w:rsidRPr="00FC7442">
        <w:rPr>
          <w:rFonts w:ascii="Times New Roman" w:hAnsi="Times New Roman" w:cs="Times New Roman"/>
          <w:sz w:val="28"/>
          <w:szCs w:val="28"/>
        </w:rPr>
        <w:t>а 202</w:t>
      </w:r>
      <w:r w:rsidR="001A064E" w:rsidRPr="00FC7442">
        <w:rPr>
          <w:rFonts w:ascii="Times New Roman" w:hAnsi="Times New Roman" w:cs="Times New Roman"/>
          <w:sz w:val="28"/>
          <w:szCs w:val="28"/>
        </w:rPr>
        <w:t>2</w:t>
      </w:r>
      <w:r w:rsidR="0066538A" w:rsidRPr="00FC7442">
        <w:rPr>
          <w:rFonts w:ascii="Times New Roman" w:hAnsi="Times New Roman" w:cs="Times New Roman"/>
          <w:sz w:val="28"/>
          <w:szCs w:val="28"/>
        </w:rPr>
        <w:t xml:space="preserve"> год на </w:t>
      </w:r>
      <w:proofErr w:type="spellStart"/>
      <w:r w:rsidR="0066538A" w:rsidRPr="00FC7442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="0066538A" w:rsidRPr="00FC7442">
        <w:rPr>
          <w:rFonts w:ascii="Times New Roman" w:hAnsi="Times New Roman" w:cs="Times New Roman"/>
          <w:sz w:val="28"/>
          <w:szCs w:val="28"/>
        </w:rPr>
        <w:t xml:space="preserve"> водоемах области в общей сложности снято 13</w:t>
      </w:r>
      <w:r w:rsidR="00E82248" w:rsidRPr="00FC7442">
        <w:rPr>
          <w:rFonts w:ascii="Times New Roman" w:hAnsi="Times New Roman" w:cs="Times New Roman"/>
          <w:sz w:val="28"/>
          <w:szCs w:val="28"/>
        </w:rPr>
        <w:t>5</w:t>
      </w:r>
      <w:r w:rsidR="0066538A" w:rsidRPr="00FC7442">
        <w:rPr>
          <w:rFonts w:ascii="Times New Roman" w:hAnsi="Times New Roman" w:cs="Times New Roman"/>
          <w:sz w:val="28"/>
          <w:szCs w:val="28"/>
        </w:rPr>
        <w:t>5 бесхозных сетей.</w:t>
      </w:r>
    </w:p>
    <w:p w:rsidR="00FA41B5" w:rsidRPr="00FC7442" w:rsidRDefault="00FA41B5" w:rsidP="00FA41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В весенний период (перед Благовещением</w:t>
      </w:r>
      <w:r w:rsidR="007D1DAE" w:rsidRPr="00FC7442">
        <w:rPr>
          <w:rFonts w:ascii="Times New Roman" w:hAnsi="Times New Roman" w:cs="Times New Roman"/>
          <w:sz w:val="28"/>
          <w:szCs w:val="28"/>
        </w:rPr>
        <w:t>)</w:t>
      </w:r>
      <w:r w:rsidRPr="00FC7442">
        <w:rPr>
          <w:rFonts w:ascii="Times New Roman" w:hAnsi="Times New Roman" w:cs="Times New Roman"/>
          <w:sz w:val="28"/>
          <w:szCs w:val="28"/>
        </w:rPr>
        <w:t xml:space="preserve"> регулярно проводились рей</w:t>
      </w:r>
      <w:r w:rsidR="007D1DAE" w:rsidRPr="00FC7442">
        <w:rPr>
          <w:rFonts w:ascii="Times New Roman" w:hAnsi="Times New Roman" w:cs="Times New Roman"/>
          <w:sz w:val="28"/>
          <w:szCs w:val="28"/>
        </w:rPr>
        <w:t>ды в местах обитания певчих птиц с целью пресечения их отлова. Составлен 1 протокол по факту незаконного отлова птиц, нарушитель привлечен к административной ответственности.</w:t>
      </w:r>
    </w:p>
    <w:p w:rsidR="00384EBE" w:rsidRPr="00FC7442" w:rsidRDefault="00384EBE" w:rsidP="00384EB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31"/>
          <w:lang w:eastAsia="ru-RU"/>
        </w:rPr>
      </w:pPr>
      <w:r w:rsidRPr="00FC7442">
        <w:rPr>
          <w:rFonts w:ascii="Times New Roman" w:eastAsia="Times New Roman" w:hAnsi="Times New Roman" w:cs="Times New Roman"/>
          <w:sz w:val="28"/>
          <w:szCs w:val="31"/>
          <w:lang w:eastAsia="ru-RU"/>
        </w:rPr>
        <w:t xml:space="preserve">В соответствии с постановлением Правительства Российской Федерации от 10.03.2022 № 336 «Об особенностях организации и осуществления </w:t>
      </w:r>
      <w:r w:rsidRPr="00FC7442">
        <w:rPr>
          <w:rFonts w:ascii="Times New Roman" w:eastAsia="Times New Roman" w:hAnsi="Times New Roman" w:cs="Times New Roman"/>
          <w:sz w:val="28"/>
          <w:szCs w:val="31"/>
          <w:lang w:eastAsia="ru-RU"/>
        </w:rPr>
        <w:lastRenderedPageBreak/>
        <w:t xml:space="preserve">государственного контроля (надзора), муниципального контроля» проверки контролируемых лиц в 2022 году не проводились. </w:t>
      </w:r>
    </w:p>
    <w:p w:rsidR="009A5952" w:rsidRDefault="0066538A" w:rsidP="009A595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0072">
        <w:rPr>
          <w:rFonts w:ascii="Times New Roman" w:hAnsi="Times New Roman" w:cs="Times New Roman"/>
          <w:sz w:val="28"/>
          <w:szCs w:val="28"/>
        </w:rPr>
        <w:t>С целью профилактики нарушений обязательных требований в соответствии с требованиями постановления Правительства РФ от 26.12.2018 № 1680:</w:t>
      </w:r>
    </w:p>
    <w:p w:rsidR="009A5952" w:rsidRDefault="0066538A" w:rsidP="0035203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0072">
        <w:rPr>
          <w:rFonts w:ascii="Times New Roman" w:hAnsi="Times New Roman" w:cs="Times New Roman"/>
          <w:sz w:val="28"/>
          <w:szCs w:val="28"/>
        </w:rPr>
        <w:t>- на странице Департамента на портале Воронежской области размещал</w:t>
      </w:r>
      <w:r w:rsidR="00F01616" w:rsidRPr="00EC0072">
        <w:rPr>
          <w:rFonts w:ascii="Times New Roman" w:hAnsi="Times New Roman" w:cs="Times New Roman"/>
          <w:sz w:val="28"/>
          <w:szCs w:val="28"/>
        </w:rPr>
        <w:t>ись информационные материалы по вопросам охраны животного мира;</w:t>
      </w:r>
    </w:p>
    <w:p w:rsidR="0035203F" w:rsidRPr="00FC7442" w:rsidRDefault="0035203F" w:rsidP="003520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442">
        <w:rPr>
          <w:rFonts w:ascii="Times New Roman" w:hAnsi="Times New Roman" w:cs="Times New Roman"/>
          <w:sz w:val="28"/>
          <w:szCs w:val="28"/>
        </w:rPr>
        <w:t>- актуальные вопросы охраны объектов животного мира рассматривались на</w:t>
      </w:r>
      <w:r w:rsidRPr="00FC7442">
        <w:rPr>
          <w:rFonts w:ascii="Times New Roman" w:eastAsia="Calibri" w:hAnsi="Times New Roman" w:cs="Times New Roman"/>
          <w:sz w:val="28"/>
          <w:szCs w:val="28"/>
        </w:rPr>
        <w:t xml:space="preserve"> совещани</w:t>
      </w:r>
      <w:r w:rsidRPr="00FC7442">
        <w:rPr>
          <w:rFonts w:ascii="Times New Roman" w:hAnsi="Times New Roman" w:cs="Times New Roman"/>
          <w:sz w:val="28"/>
          <w:szCs w:val="28"/>
        </w:rPr>
        <w:t>и</w:t>
      </w:r>
      <w:r w:rsidRPr="00FC7442">
        <w:rPr>
          <w:rFonts w:ascii="Times New Roman" w:eastAsia="Calibri" w:hAnsi="Times New Roman" w:cs="Times New Roman"/>
          <w:sz w:val="28"/>
          <w:szCs w:val="28"/>
        </w:rPr>
        <w:t xml:space="preserve"> по вопросу проведения в 202</w:t>
      </w:r>
      <w:r w:rsidR="00384EBE" w:rsidRPr="00FC7442">
        <w:rPr>
          <w:rFonts w:ascii="Times New Roman" w:eastAsia="Calibri" w:hAnsi="Times New Roman" w:cs="Times New Roman"/>
          <w:sz w:val="28"/>
          <w:szCs w:val="28"/>
        </w:rPr>
        <w:t>2</w:t>
      </w:r>
      <w:r w:rsidRPr="00FC7442">
        <w:rPr>
          <w:rFonts w:ascii="Times New Roman" w:eastAsia="Calibri" w:hAnsi="Times New Roman" w:cs="Times New Roman"/>
          <w:sz w:val="28"/>
          <w:szCs w:val="28"/>
        </w:rPr>
        <w:t xml:space="preserve"> году мероприятий по охране водных биологических ресурсов и объектов животного мира в период весеннего ограничения рыболовства на водных объектах Воронежской области</w:t>
      </w:r>
      <w:r w:rsidRPr="00FC7442">
        <w:rPr>
          <w:rFonts w:ascii="Times New Roman" w:hAnsi="Times New Roman" w:cs="Times New Roman"/>
          <w:sz w:val="28"/>
          <w:szCs w:val="28"/>
        </w:rPr>
        <w:t>;</w:t>
      </w:r>
    </w:p>
    <w:p w:rsidR="009A5952" w:rsidRDefault="0066538A" w:rsidP="0035203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0072">
        <w:rPr>
          <w:rFonts w:ascii="Times New Roman" w:hAnsi="Times New Roman" w:cs="Times New Roman"/>
          <w:sz w:val="28"/>
          <w:szCs w:val="28"/>
        </w:rPr>
        <w:t>- подготовлен и размещен на странице департамента на портале Воронежской области Доклад по обобщению правоприменительной практики контрольно-надзорной деятельности за 1 полугодие 2021 г.</w:t>
      </w:r>
      <w:r w:rsidR="009A5952">
        <w:rPr>
          <w:rFonts w:ascii="Times New Roman" w:hAnsi="Times New Roman" w:cs="Times New Roman"/>
          <w:sz w:val="28"/>
          <w:szCs w:val="28"/>
        </w:rPr>
        <w:t>;</w:t>
      </w:r>
    </w:p>
    <w:p w:rsidR="0066538A" w:rsidRPr="00FC7442" w:rsidRDefault="0066538A" w:rsidP="009A595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7442">
        <w:rPr>
          <w:rFonts w:ascii="Times New Roman" w:hAnsi="Times New Roman" w:cs="Times New Roman"/>
          <w:sz w:val="28"/>
          <w:szCs w:val="28"/>
        </w:rPr>
        <w:t>- утвержден</w:t>
      </w:r>
      <w:r w:rsidR="007D1DAE" w:rsidRPr="00FC7442">
        <w:rPr>
          <w:rFonts w:ascii="Times New Roman" w:hAnsi="Times New Roman" w:cs="Times New Roman"/>
          <w:sz w:val="28"/>
          <w:szCs w:val="28"/>
        </w:rPr>
        <w:t>а</w:t>
      </w:r>
      <w:r w:rsidRPr="00FC7442">
        <w:rPr>
          <w:rFonts w:ascii="Times New Roman" w:hAnsi="Times New Roman" w:cs="Times New Roman"/>
          <w:sz w:val="28"/>
          <w:szCs w:val="28"/>
        </w:rPr>
        <w:t xml:space="preserve"> приказом департамента от 20.12.202</w:t>
      </w:r>
      <w:r w:rsidR="00384EBE" w:rsidRPr="00FC7442">
        <w:rPr>
          <w:rFonts w:ascii="Times New Roman" w:hAnsi="Times New Roman" w:cs="Times New Roman"/>
          <w:sz w:val="28"/>
          <w:szCs w:val="28"/>
        </w:rPr>
        <w:t>2</w:t>
      </w:r>
      <w:r w:rsidRPr="00FC7442">
        <w:rPr>
          <w:rFonts w:ascii="Times New Roman" w:hAnsi="Times New Roman" w:cs="Times New Roman"/>
          <w:sz w:val="28"/>
          <w:szCs w:val="28"/>
        </w:rPr>
        <w:t xml:space="preserve"> № </w:t>
      </w:r>
      <w:r w:rsidR="00384EBE" w:rsidRPr="00FC7442">
        <w:rPr>
          <w:rFonts w:ascii="Times New Roman" w:hAnsi="Times New Roman" w:cs="Times New Roman"/>
          <w:sz w:val="28"/>
          <w:szCs w:val="28"/>
        </w:rPr>
        <w:t>498</w:t>
      </w:r>
      <w:r w:rsidRPr="00FC7442">
        <w:rPr>
          <w:rFonts w:ascii="Times New Roman" w:hAnsi="Times New Roman" w:cs="Times New Roman"/>
          <w:sz w:val="28"/>
          <w:szCs w:val="28"/>
        </w:rPr>
        <w:t xml:space="preserve"> и размещен</w:t>
      </w:r>
      <w:r w:rsidR="007D1DAE" w:rsidRPr="00FC7442">
        <w:rPr>
          <w:rFonts w:ascii="Times New Roman" w:hAnsi="Times New Roman" w:cs="Times New Roman"/>
          <w:sz w:val="28"/>
          <w:szCs w:val="28"/>
        </w:rPr>
        <w:t>а</w:t>
      </w:r>
      <w:r w:rsidRPr="00FC7442">
        <w:rPr>
          <w:rFonts w:ascii="Times New Roman" w:hAnsi="Times New Roman" w:cs="Times New Roman"/>
          <w:sz w:val="28"/>
          <w:szCs w:val="28"/>
        </w:rPr>
        <w:t xml:space="preserve"> на странице департамента на портале Воронежской области </w:t>
      </w:r>
      <w:r w:rsidR="00384EBE" w:rsidRPr="00FC7442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и Программы профилактики рисков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2023 год</w:t>
      </w:r>
      <w:r w:rsidRPr="00FC744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878AD" w:rsidRPr="00EC0072" w:rsidRDefault="009878AD" w:rsidP="009878AD">
      <w:pPr>
        <w:rPr>
          <w:rFonts w:ascii="Times New Roman" w:hAnsi="Times New Roman" w:cs="Times New Roman"/>
          <w:sz w:val="28"/>
          <w:szCs w:val="28"/>
        </w:rPr>
      </w:pPr>
    </w:p>
    <w:sectPr w:rsidR="009878AD" w:rsidRPr="00EC0072" w:rsidSect="00E9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78AD"/>
    <w:rsid w:val="000B23A2"/>
    <w:rsid w:val="000D2577"/>
    <w:rsid w:val="00113791"/>
    <w:rsid w:val="001A064E"/>
    <w:rsid w:val="002035A2"/>
    <w:rsid w:val="002F7DC6"/>
    <w:rsid w:val="00334473"/>
    <w:rsid w:val="0035203F"/>
    <w:rsid w:val="00384EBE"/>
    <w:rsid w:val="00473359"/>
    <w:rsid w:val="004C5BEC"/>
    <w:rsid w:val="00534FE6"/>
    <w:rsid w:val="005466BA"/>
    <w:rsid w:val="00584762"/>
    <w:rsid w:val="005D0398"/>
    <w:rsid w:val="0066131F"/>
    <w:rsid w:val="0066538A"/>
    <w:rsid w:val="00670D54"/>
    <w:rsid w:val="006953C8"/>
    <w:rsid w:val="006A671C"/>
    <w:rsid w:val="00730EDF"/>
    <w:rsid w:val="007D1DAE"/>
    <w:rsid w:val="00914C41"/>
    <w:rsid w:val="00970AEC"/>
    <w:rsid w:val="00972EC5"/>
    <w:rsid w:val="009878AD"/>
    <w:rsid w:val="009A5952"/>
    <w:rsid w:val="00A12E9E"/>
    <w:rsid w:val="00A830CA"/>
    <w:rsid w:val="00AD2D26"/>
    <w:rsid w:val="00B21236"/>
    <w:rsid w:val="00B669BD"/>
    <w:rsid w:val="00C22554"/>
    <w:rsid w:val="00C25130"/>
    <w:rsid w:val="00C47DF2"/>
    <w:rsid w:val="00C604AC"/>
    <w:rsid w:val="00CA5FEB"/>
    <w:rsid w:val="00CB3B62"/>
    <w:rsid w:val="00D27F3C"/>
    <w:rsid w:val="00E272B2"/>
    <w:rsid w:val="00E82248"/>
    <w:rsid w:val="00E951C7"/>
    <w:rsid w:val="00E96A95"/>
    <w:rsid w:val="00EB29CB"/>
    <w:rsid w:val="00EC0072"/>
    <w:rsid w:val="00EC35F8"/>
    <w:rsid w:val="00F01616"/>
    <w:rsid w:val="00F445CF"/>
    <w:rsid w:val="00F8790F"/>
    <w:rsid w:val="00FA41B5"/>
    <w:rsid w:val="00FC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878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81520;fld=134;dst=100015" TargetMode="External"/><Relationship Id="rId4" Type="http://schemas.openxmlformats.org/officeDocument/2006/relationships/hyperlink" Target="consultantplus://offline/main?base=LAW;n=10892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Gamaskova</dc:creator>
  <cp:lastModifiedBy>Доброскокина Елена Николаевна </cp:lastModifiedBy>
  <cp:revision>14</cp:revision>
  <cp:lastPrinted>2023-03-22T14:13:00Z</cp:lastPrinted>
  <dcterms:created xsi:type="dcterms:W3CDTF">2022-03-03T13:02:00Z</dcterms:created>
  <dcterms:modified xsi:type="dcterms:W3CDTF">2023-03-23T07:35:00Z</dcterms:modified>
</cp:coreProperties>
</file>