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BC" w:rsidRDefault="00285CA6" w:rsidP="00267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Информирование об обязанности</w:t>
      </w:r>
      <w:r w:rsidR="002673BC" w:rsidRPr="002673BC">
        <w:rPr>
          <w:rFonts w:ascii="Times New Roman" w:hAnsi="Times New Roman" w:cs="Times New Roman"/>
          <w:b/>
          <w:sz w:val="28"/>
          <w:szCs w:val="28"/>
        </w:rPr>
        <w:t xml:space="preserve"> юридических лиц, индивидуальных предпринимателей, имеющих источники выбросов вредных (загрязняющих) веществ в атмосферный воздух, проводить инвентаризацию выбросов вредных (загрязняющих) веществ в атмосферный воздух.</w:t>
      </w:r>
    </w:p>
    <w:p w:rsidR="002673BC" w:rsidRPr="002673BC" w:rsidRDefault="002673BC" w:rsidP="00267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476" w:rsidRPr="001606B8" w:rsidRDefault="00652476" w:rsidP="0065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6B8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природных ресурсов и экологии Воронежской области в соответствии со ст. 46 Федерального закона от 31.07.2020 № 248-ФЗ «О государственном контроле (надзоре) и муниципальном контроле в Российской Федерации» информирует о необходимости соблюдения обязательных требований законодательства в части </w:t>
      </w:r>
      <w:r w:rsidRPr="002673BC">
        <w:rPr>
          <w:rFonts w:ascii="Times New Roman" w:hAnsi="Times New Roman" w:cs="Times New Roman"/>
          <w:sz w:val="28"/>
          <w:szCs w:val="28"/>
        </w:rPr>
        <w:t>проведения инвентаризации стационарных источников и выбросов загрязняющих веществ в атмосферный воздух</w:t>
      </w:r>
      <w:r w:rsidRPr="001606B8">
        <w:rPr>
          <w:rFonts w:ascii="Times New Roman" w:hAnsi="Times New Roman" w:cs="Times New Roman"/>
          <w:sz w:val="28"/>
          <w:szCs w:val="28"/>
        </w:rPr>
        <w:t>.</w:t>
      </w:r>
      <w:r w:rsidRPr="001606B8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2673BC" w:rsidRPr="002673BC" w:rsidRDefault="002673BC" w:rsidP="00267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BC">
        <w:rPr>
          <w:rFonts w:ascii="Times New Roman" w:hAnsi="Times New Roman" w:cs="Times New Roman"/>
          <w:sz w:val="28"/>
          <w:szCs w:val="28"/>
        </w:rPr>
        <w:t xml:space="preserve">Согласно ст. 34 Федерального закона от 10.01.2002 № 7-ФЗ «Об охране окружающей среды» (далее - Федеральный закон № 7-ФЗ) </w:t>
      </w:r>
      <w:bookmarkStart w:id="0" w:name="Par0"/>
      <w:bookmarkEnd w:id="0"/>
      <w:r w:rsidRPr="002673BC">
        <w:rPr>
          <w:rFonts w:ascii="Times New Roman" w:hAnsi="Times New Roman" w:cs="Times New Roman"/>
          <w:sz w:val="28"/>
          <w:szCs w:val="28"/>
        </w:rPr>
        <w:t xml:space="preserve">хозяйственная и иная деятельность, которая оказывает или может оказывать прямое или косвенное негативное воздействие на окружающую среду, осуществляется в соответствии с требованиями в области охраны окружающей среды. При осуществлении указанной деятельности проводятся мероприятия по охране окружающей среды, в том числе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 и ликвидации последствий такой деятельности. </w:t>
      </w:r>
    </w:p>
    <w:p w:rsidR="002673BC" w:rsidRPr="002673BC" w:rsidRDefault="002673BC" w:rsidP="00267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BC">
        <w:rPr>
          <w:rFonts w:ascii="Times New Roman" w:hAnsi="Times New Roman" w:cs="Times New Roman"/>
          <w:sz w:val="28"/>
          <w:szCs w:val="28"/>
        </w:rPr>
        <w:t xml:space="preserve"> В соответствии со ст. 1 Федерального закона от 04.05.1999 № 96-ФЗ</w:t>
      </w:r>
      <w:r w:rsidRPr="002673BC">
        <w:rPr>
          <w:rFonts w:ascii="Times New Roman" w:hAnsi="Times New Roman" w:cs="Times New Roman"/>
          <w:sz w:val="28"/>
          <w:szCs w:val="28"/>
        </w:rPr>
        <w:br/>
        <w:t xml:space="preserve"> «Об охране атмосферного воздуха» (далее – Федеральный закон № 96-ФЗ) под вредным (загрязняющим) веществом понимается химическое или биологическое вещество либо смесь таких веществ, которые содержатся в атмосферном воздухе и в определенных концентрациях оказывают вредное воздействие на здоровье человека и окружающую среду.</w:t>
      </w:r>
    </w:p>
    <w:p w:rsidR="002673BC" w:rsidRPr="002673BC" w:rsidRDefault="002673BC" w:rsidP="002673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3BC">
        <w:rPr>
          <w:rFonts w:ascii="Times New Roman" w:hAnsi="Times New Roman" w:cs="Times New Roman"/>
          <w:sz w:val="28"/>
          <w:szCs w:val="28"/>
        </w:rPr>
        <w:t xml:space="preserve">Согласно ч. 1 ст. 22 Федерального закона № 96-ФЗ юридические лица, индивидуальные предприниматели, имеющие источники выбросов вредных (загрязняющих) веществ в атмосферный воздух и вредных физических воздействий на него, проводят инвентаризацию выбросов вредных (загрязняющих) веществ в атмосферный воздух, вредных физических воздействий на атмосферный воздух и их источников в порядке, определенном федеральным органом исполнительной власти в области охраны окружающей среды. </w:t>
      </w:r>
      <w:proofErr w:type="gramEnd"/>
    </w:p>
    <w:p w:rsidR="002673BC" w:rsidRPr="002673BC" w:rsidRDefault="002673BC" w:rsidP="002673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BC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gramStart"/>
      <w:r w:rsidRPr="002673B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673BC">
        <w:rPr>
          <w:rFonts w:ascii="Times New Roman" w:hAnsi="Times New Roman" w:cs="Times New Roman"/>
          <w:sz w:val="28"/>
          <w:szCs w:val="28"/>
        </w:rPr>
        <w:t xml:space="preserve">. 1 ст. 30 Федерального закона № 96-ФЗ юридические лица </w:t>
      </w:r>
      <w:r w:rsidRPr="002673BC">
        <w:rPr>
          <w:rFonts w:ascii="Times New Roman" w:hAnsi="Times New Roman" w:cs="Times New Roman"/>
          <w:sz w:val="28"/>
          <w:szCs w:val="28"/>
        </w:rPr>
        <w:br/>
        <w:t xml:space="preserve">и индивидуальные предприниматели, имеющие стационарные источники выбросов вредных (загрязняющих) веществ в атмосферный воздух, обязаны обеспечивать проведение инвентаризации выбросов вредных (загрязняющих) веществ в атмосферный воздух и разработку </w:t>
      </w:r>
      <w:r w:rsidR="00AB6A98">
        <w:rPr>
          <w:rFonts w:ascii="Times New Roman" w:hAnsi="Times New Roman" w:cs="Times New Roman"/>
          <w:sz w:val="28"/>
          <w:szCs w:val="28"/>
        </w:rPr>
        <w:t xml:space="preserve">нормативов </w:t>
      </w:r>
      <w:hyperlink w:anchor="sub_111" w:history="1">
        <w:r w:rsidRPr="002673BC">
          <w:rPr>
            <w:rFonts w:ascii="Times New Roman" w:hAnsi="Times New Roman" w:cs="Times New Roman"/>
            <w:sz w:val="28"/>
            <w:szCs w:val="28"/>
          </w:rPr>
          <w:t>предельно допустимых выбросов</w:t>
        </w:r>
      </w:hyperlink>
      <w:r w:rsidRPr="002673BC">
        <w:rPr>
          <w:rFonts w:ascii="Times New Roman" w:hAnsi="Times New Roman" w:cs="Times New Roman"/>
          <w:sz w:val="28"/>
          <w:szCs w:val="28"/>
        </w:rPr>
        <w:t xml:space="preserve"> </w:t>
      </w:r>
      <w:r w:rsidR="00AB6A98">
        <w:rPr>
          <w:rFonts w:ascii="Times New Roman" w:hAnsi="Times New Roman" w:cs="Times New Roman"/>
          <w:sz w:val="28"/>
          <w:szCs w:val="28"/>
        </w:rPr>
        <w:t xml:space="preserve">в </w:t>
      </w:r>
      <w:r w:rsidRPr="002673BC">
        <w:rPr>
          <w:rFonts w:ascii="Times New Roman" w:hAnsi="Times New Roman" w:cs="Times New Roman"/>
          <w:sz w:val="28"/>
          <w:szCs w:val="28"/>
        </w:rPr>
        <w:t>атмосферный воздух.</w:t>
      </w:r>
    </w:p>
    <w:p w:rsidR="002673BC" w:rsidRPr="002673BC" w:rsidRDefault="002673BC" w:rsidP="00267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BC">
        <w:rPr>
          <w:rFonts w:ascii="Times New Roman" w:hAnsi="Times New Roman" w:cs="Times New Roman"/>
          <w:sz w:val="28"/>
          <w:szCs w:val="28"/>
        </w:rPr>
        <w:lastRenderedPageBreak/>
        <w:t>«Порядок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 утвержден приказом Минприроды России от 19.11.2021 № 871.</w:t>
      </w:r>
    </w:p>
    <w:p w:rsidR="002673BC" w:rsidRPr="00AD0375" w:rsidRDefault="00AB6A98" w:rsidP="00267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Ответственность за не</w:t>
      </w:r>
      <w:r w:rsidR="002673BC" w:rsidRPr="00AD0375">
        <w:rPr>
          <w:rFonts w:ascii="Times New Roman" w:hAnsi="Times New Roman" w:cs="Times New Roman"/>
          <w:b/>
          <w:sz w:val="26"/>
          <w:szCs w:val="26"/>
        </w:rPr>
        <w:t>проведение инвентаризаци</w:t>
      </w:r>
      <w:r w:rsidR="002673BC">
        <w:rPr>
          <w:rFonts w:ascii="Times New Roman" w:hAnsi="Times New Roman" w:cs="Times New Roman"/>
          <w:b/>
          <w:sz w:val="26"/>
          <w:szCs w:val="26"/>
        </w:rPr>
        <w:t xml:space="preserve">и предусмотрена                         ст. 8.1 </w:t>
      </w:r>
      <w:proofErr w:type="spellStart"/>
      <w:r w:rsidR="002673BC">
        <w:rPr>
          <w:rFonts w:ascii="Times New Roman" w:hAnsi="Times New Roman" w:cs="Times New Roman"/>
          <w:b/>
          <w:sz w:val="26"/>
          <w:szCs w:val="26"/>
        </w:rPr>
        <w:t>КоАП</w:t>
      </w:r>
      <w:proofErr w:type="spellEnd"/>
      <w:r w:rsidR="002673BC">
        <w:rPr>
          <w:rFonts w:ascii="Times New Roman" w:hAnsi="Times New Roman" w:cs="Times New Roman"/>
          <w:b/>
          <w:sz w:val="26"/>
          <w:szCs w:val="26"/>
        </w:rPr>
        <w:t xml:space="preserve"> РФ.</w:t>
      </w:r>
      <w:r w:rsidR="002673BC" w:rsidRPr="00AD03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2673BC" w:rsidRPr="00AD0375" w:rsidSect="0040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673BC"/>
    <w:rsid w:val="00251E90"/>
    <w:rsid w:val="002673BC"/>
    <w:rsid w:val="00285CA6"/>
    <w:rsid w:val="00365BD9"/>
    <w:rsid w:val="00384C84"/>
    <w:rsid w:val="004074D5"/>
    <w:rsid w:val="00652476"/>
    <w:rsid w:val="006C527E"/>
    <w:rsid w:val="00700131"/>
    <w:rsid w:val="00AB6A98"/>
    <w:rsid w:val="00DA6558"/>
    <w:rsid w:val="00E21B4C"/>
    <w:rsid w:val="00F47524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B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Пегарькова Алла Александровна</dc:creator>
  <cp:lastModifiedBy>Пегарькова Алла Александровна</cp:lastModifiedBy>
  <cp:revision>4</cp:revision>
  <dcterms:created xsi:type="dcterms:W3CDTF">2024-01-17T09:37:00Z</dcterms:created>
  <dcterms:modified xsi:type="dcterms:W3CDTF">2024-01-17T11:00:00Z</dcterms:modified>
</cp:coreProperties>
</file>