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0E" w:rsidRDefault="005B3A0E" w:rsidP="00E87A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:rsidR="00E87A85" w:rsidRDefault="00E87A85" w:rsidP="00E87A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департамента</w:t>
      </w:r>
    </w:p>
    <w:p w:rsidR="00E87A85" w:rsidRDefault="00E87A85" w:rsidP="00E87A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E87A85" w:rsidRDefault="00E87A85" w:rsidP="00E87A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E87A85" w:rsidRDefault="00E87A85" w:rsidP="00E87A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 № _____________</w:t>
      </w:r>
    </w:p>
    <w:p w:rsidR="00E87A85" w:rsidRDefault="00E87A85" w:rsidP="004F3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2F3" w:rsidRPr="005E7123" w:rsidRDefault="008102F3" w:rsidP="004F3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7123">
        <w:rPr>
          <w:rFonts w:ascii="Times New Roman" w:hAnsi="Times New Roman" w:cs="Times New Roman"/>
          <w:sz w:val="28"/>
          <w:szCs w:val="28"/>
        </w:rPr>
        <w:t>ДОКЛАД</w:t>
      </w:r>
    </w:p>
    <w:p w:rsidR="007670B7" w:rsidRPr="005E7123" w:rsidRDefault="008102F3" w:rsidP="004F3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7123">
        <w:rPr>
          <w:rFonts w:ascii="Times New Roman" w:hAnsi="Times New Roman" w:cs="Times New Roman"/>
          <w:sz w:val="28"/>
          <w:szCs w:val="28"/>
        </w:rPr>
        <w:t>о</w:t>
      </w:r>
      <w:r w:rsidR="003A4D71" w:rsidRPr="005E7123">
        <w:rPr>
          <w:rFonts w:ascii="Times New Roman" w:hAnsi="Times New Roman" w:cs="Times New Roman"/>
          <w:sz w:val="28"/>
          <w:szCs w:val="28"/>
        </w:rPr>
        <w:t xml:space="preserve"> </w:t>
      </w:r>
      <w:r w:rsidRPr="005E7123">
        <w:rPr>
          <w:rFonts w:ascii="Times New Roman" w:hAnsi="Times New Roman" w:cs="Times New Roman"/>
          <w:sz w:val="28"/>
          <w:szCs w:val="28"/>
        </w:rPr>
        <w:t>правоприменительной практик</w:t>
      </w:r>
      <w:r w:rsidR="00E87A85">
        <w:rPr>
          <w:rFonts w:ascii="Times New Roman" w:hAnsi="Times New Roman" w:cs="Times New Roman"/>
          <w:sz w:val="28"/>
          <w:szCs w:val="28"/>
        </w:rPr>
        <w:t>е</w:t>
      </w:r>
      <w:r w:rsidRPr="005E7123">
        <w:rPr>
          <w:rFonts w:ascii="Times New Roman" w:hAnsi="Times New Roman" w:cs="Times New Roman"/>
          <w:sz w:val="28"/>
          <w:szCs w:val="28"/>
        </w:rPr>
        <w:t xml:space="preserve"> надзорной деятельности департамента природных ресурсов и экологии Воронежской области </w:t>
      </w:r>
      <w:r w:rsidR="009043D3" w:rsidRPr="005E7123">
        <w:rPr>
          <w:rFonts w:ascii="Times New Roman" w:hAnsi="Times New Roman" w:cs="Times New Roman"/>
          <w:sz w:val="28"/>
          <w:szCs w:val="28"/>
        </w:rPr>
        <w:t>за 202</w:t>
      </w:r>
      <w:r w:rsidR="009043D3">
        <w:rPr>
          <w:rFonts w:ascii="Times New Roman" w:hAnsi="Times New Roman" w:cs="Times New Roman"/>
          <w:sz w:val="28"/>
          <w:szCs w:val="28"/>
        </w:rPr>
        <w:t>2</w:t>
      </w:r>
      <w:r w:rsidR="009043D3" w:rsidRPr="005E7123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E7123">
        <w:rPr>
          <w:rFonts w:ascii="Times New Roman" w:hAnsi="Times New Roman" w:cs="Times New Roman"/>
          <w:sz w:val="28"/>
          <w:szCs w:val="28"/>
        </w:rPr>
        <w:t>п</w:t>
      </w:r>
      <w:r w:rsidR="004506C5">
        <w:rPr>
          <w:rFonts w:ascii="Times New Roman" w:hAnsi="Times New Roman" w:cs="Times New Roman"/>
          <w:sz w:val="28"/>
          <w:szCs w:val="28"/>
        </w:rPr>
        <w:t>ри</w:t>
      </w:r>
      <w:r w:rsidRPr="005E712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4506C5">
        <w:rPr>
          <w:rFonts w:ascii="Times New Roman" w:hAnsi="Times New Roman" w:cs="Times New Roman"/>
          <w:sz w:val="28"/>
          <w:szCs w:val="28"/>
        </w:rPr>
        <w:t xml:space="preserve">и </w:t>
      </w:r>
      <w:r w:rsidR="007A10F8" w:rsidRPr="005E712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5E7123">
        <w:rPr>
          <w:rFonts w:ascii="Times New Roman" w:hAnsi="Times New Roman" w:cs="Times New Roman"/>
          <w:sz w:val="28"/>
          <w:szCs w:val="28"/>
        </w:rPr>
        <w:t>г</w:t>
      </w:r>
      <w:r w:rsidR="003E5A59" w:rsidRPr="005E7123">
        <w:rPr>
          <w:rFonts w:ascii="Times New Roman" w:hAnsi="Times New Roman" w:cs="Times New Roman"/>
          <w:sz w:val="28"/>
          <w:szCs w:val="28"/>
        </w:rPr>
        <w:t>осударственн</w:t>
      </w:r>
      <w:r w:rsidRPr="005E7123">
        <w:rPr>
          <w:rFonts w:ascii="Times New Roman" w:hAnsi="Times New Roman" w:cs="Times New Roman"/>
          <w:sz w:val="28"/>
          <w:szCs w:val="28"/>
        </w:rPr>
        <w:t>ого</w:t>
      </w:r>
      <w:r w:rsidR="003E5A59" w:rsidRPr="005E7123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Pr="005E7123">
        <w:rPr>
          <w:rFonts w:ascii="Times New Roman" w:hAnsi="Times New Roman" w:cs="Times New Roman"/>
          <w:sz w:val="28"/>
          <w:szCs w:val="28"/>
        </w:rPr>
        <w:t>ого</w:t>
      </w:r>
      <w:r w:rsidR="003E5A59" w:rsidRPr="005E7123">
        <w:rPr>
          <w:rFonts w:ascii="Times New Roman" w:hAnsi="Times New Roman" w:cs="Times New Roman"/>
          <w:sz w:val="28"/>
          <w:szCs w:val="28"/>
        </w:rPr>
        <w:t xml:space="preserve"> </w:t>
      </w:r>
      <w:r w:rsidR="009043D3">
        <w:rPr>
          <w:rFonts w:ascii="Times New Roman" w:hAnsi="Times New Roman" w:cs="Times New Roman"/>
          <w:sz w:val="28"/>
          <w:szCs w:val="28"/>
        </w:rPr>
        <w:t>контроля (</w:t>
      </w:r>
      <w:r w:rsidR="003E5A59" w:rsidRPr="005E7123">
        <w:rPr>
          <w:rFonts w:ascii="Times New Roman" w:hAnsi="Times New Roman" w:cs="Times New Roman"/>
          <w:sz w:val="28"/>
          <w:szCs w:val="28"/>
        </w:rPr>
        <w:t>надзор</w:t>
      </w:r>
      <w:r w:rsidRPr="005E7123">
        <w:rPr>
          <w:rFonts w:ascii="Times New Roman" w:hAnsi="Times New Roman" w:cs="Times New Roman"/>
          <w:sz w:val="28"/>
          <w:szCs w:val="28"/>
        </w:rPr>
        <w:t>а</w:t>
      </w:r>
      <w:r w:rsidR="009043D3">
        <w:rPr>
          <w:rFonts w:ascii="Times New Roman" w:hAnsi="Times New Roman" w:cs="Times New Roman"/>
          <w:sz w:val="28"/>
          <w:szCs w:val="28"/>
        </w:rPr>
        <w:t>), регионального государственного геологического контроля (надзора) и регионального государственного контроля (надзора) в области охраны и использования особо охраняемых природных территорий Воронежской области</w:t>
      </w:r>
      <w:r w:rsidR="00FE5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20" w:rsidRPr="005B3A0E" w:rsidRDefault="00787120" w:rsidP="00C5458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85C5B" w:rsidRPr="00F50DF5" w:rsidRDefault="00F50DF5" w:rsidP="00F50D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5" w:history="1">
        <w:r w:rsidRPr="00F50DF5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Постановлением Правительства Российской Федерации от 10.03.2022 № 336</w:t>
        </w:r>
      </w:hyperlink>
      <w:r w:rsidRPr="00F50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особенностях организации и осуществления государственного контроля (надзора), муниципального контроля»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2E6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 2022 год</w:t>
      </w:r>
      <w:r w:rsidR="00AC2E6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 был введен </w:t>
      </w:r>
      <w:r w:rsidRPr="00F50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мораторий на проведение контрольно-надзорных мероприятий, в </w:t>
      </w:r>
      <w:proofErr w:type="gramStart"/>
      <w:r w:rsidRPr="00F50DF5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proofErr w:type="gramEnd"/>
      <w:r w:rsidRPr="00F50D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чем контрольно-надзорная деятельность на протяжении указанного периода была ограничена. На основании вышеизложенного </w:t>
      </w:r>
      <w:r w:rsidRPr="00F50DF5">
        <w:rPr>
          <w:rFonts w:ascii="Times New Roman" w:hAnsi="Times New Roman" w:cs="Times New Roman"/>
          <w:sz w:val="28"/>
          <w:szCs w:val="28"/>
        </w:rPr>
        <w:t>о</w:t>
      </w:r>
      <w:r w:rsidR="00B85C5B" w:rsidRPr="00F50DF5">
        <w:rPr>
          <w:rFonts w:ascii="Times New Roman" w:hAnsi="Times New Roman" w:cs="Times New Roman"/>
          <w:sz w:val="28"/>
          <w:szCs w:val="28"/>
        </w:rPr>
        <w:t xml:space="preserve">бобщение практики осуществления деятельности регионального государственного экологического </w:t>
      </w:r>
      <w:r w:rsidR="009043D3" w:rsidRPr="00F50DF5">
        <w:rPr>
          <w:rFonts w:ascii="Times New Roman" w:hAnsi="Times New Roman" w:cs="Times New Roman"/>
          <w:sz w:val="28"/>
          <w:szCs w:val="28"/>
        </w:rPr>
        <w:t>контроля (</w:t>
      </w:r>
      <w:r w:rsidR="00B85C5B" w:rsidRPr="00F50DF5">
        <w:rPr>
          <w:rFonts w:ascii="Times New Roman" w:hAnsi="Times New Roman" w:cs="Times New Roman"/>
          <w:sz w:val="28"/>
          <w:szCs w:val="28"/>
        </w:rPr>
        <w:t>надзора</w:t>
      </w:r>
      <w:r w:rsidR="009043D3" w:rsidRPr="00F50DF5">
        <w:rPr>
          <w:rFonts w:ascii="Times New Roman" w:hAnsi="Times New Roman" w:cs="Times New Roman"/>
          <w:sz w:val="28"/>
          <w:szCs w:val="28"/>
        </w:rPr>
        <w:t>)</w:t>
      </w:r>
      <w:r w:rsidR="00B85C5B" w:rsidRPr="00F50DF5">
        <w:rPr>
          <w:rFonts w:ascii="Times New Roman" w:hAnsi="Times New Roman" w:cs="Times New Roman"/>
          <w:sz w:val="28"/>
          <w:szCs w:val="28"/>
        </w:rPr>
        <w:t xml:space="preserve">, </w:t>
      </w:r>
      <w:r w:rsidR="009043D3" w:rsidRPr="00F50DF5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геологического контроля (надзора), регионального государственного контроля (надзора) в области охраны и </w:t>
      </w:r>
      <w:proofErr w:type="gramStart"/>
      <w:r w:rsidR="009043D3" w:rsidRPr="00F50DF5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9043D3" w:rsidRPr="00F50DF5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Воронежской области </w:t>
      </w:r>
      <w:r w:rsidR="00B85C5B" w:rsidRPr="00F50DF5">
        <w:rPr>
          <w:rFonts w:ascii="Times New Roman" w:hAnsi="Times New Roman" w:cs="Times New Roman"/>
          <w:sz w:val="28"/>
          <w:szCs w:val="28"/>
        </w:rPr>
        <w:t xml:space="preserve">с указанием наиболее часто встречающихся случаев нарушений требования законодательства, проводится </w:t>
      </w:r>
      <w:r w:rsidRPr="00F50DF5">
        <w:rPr>
          <w:rFonts w:ascii="Times New Roman" w:hAnsi="Times New Roman" w:cs="Times New Roman"/>
          <w:sz w:val="28"/>
          <w:szCs w:val="28"/>
        </w:rPr>
        <w:t>с</w:t>
      </w:r>
      <w:r w:rsidR="00B85C5B" w:rsidRPr="00F50DF5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F50DF5">
        <w:rPr>
          <w:rFonts w:ascii="Times New Roman" w:hAnsi="Times New Roman" w:cs="Times New Roman"/>
          <w:sz w:val="28"/>
          <w:szCs w:val="28"/>
        </w:rPr>
        <w:t>ом</w:t>
      </w:r>
      <w:r w:rsidR="00B85C5B" w:rsidRPr="00F50DF5">
        <w:rPr>
          <w:rFonts w:ascii="Times New Roman" w:hAnsi="Times New Roman" w:cs="Times New Roman"/>
          <w:sz w:val="28"/>
          <w:szCs w:val="28"/>
        </w:rPr>
        <w:t xml:space="preserve"> проверок с органами прокуратуры</w:t>
      </w:r>
      <w:r w:rsidRPr="00F50DF5">
        <w:rPr>
          <w:rFonts w:ascii="Times New Roman" w:hAnsi="Times New Roman" w:cs="Times New Roman"/>
          <w:sz w:val="28"/>
          <w:szCs w:val="28"/>
        </w:rPr>
        <w:t xml:space="preserve"> и органами МВД.</w:t>
      </w:r>
    </w:p>
    <w:p w:rsidR="00B85C5B" w:rsidRPr="00F50DF5" w:rsidRDefault="00B85C5B" w:rsidP="00F50D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0F8" w:rsidRPr="00F50DF5" w:rsidRDefault="007A10F8" w:rsidP="00F50D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F5">
        <w:rPr>
          <w:rFonts w:ascii="Times New Roman" w:hAnsi="Times New Roman" w:cs="Times New Roman"/>
          <w:b/>
          <w:sz w:val="28"/>
          <w:szCs w:val="28"/>
        </w:rPr>
        <w:t xml:space="preserve">О региональном государственном </w:t>
      </w:r>
      <w:r w:rsidR="00283E77">
        <w:rPr>
          <w:rFonts w:ascii="Times New Roman" w:hAnsi="Times New Roman" w:cs="Times New Roman"/>
          <w:b/>
          <w:sz w:val="28"/>
          <w:szCs w:val="28"/>
        </w:rPr>
        <w:t>контроле (</w:t>
      </w:r>
      <w:r w:rsidRPr="00F50DF5">
        <w:rPr>
          <w:rFonts w:ascii="Times New Roman" w:hAnsi="Times New Roman" w:cs="Times New Roman"/>
          <w:b/>
          <w:sz w:val="28"/>
          <w:szCs w:val="28"/>
        </w:rPr>
        <w:t>надзоре</w:t>
      </w:r>
      <w:r w:rsidR="00283E77">
        <w:rPr>
          <w:rFonts w:ascii="Times New Roman" w:hAnsi="Times New Roman" w:cs="Times New Roman"/>
          <w:b/>
          <w:sz w:val="28"/>
          <w:szCs w:val="28"/>
        </w:rPr>
        <w:t>).</w:t>
      </w:r>
    </w:p>
    <w:p w:rsidR="00F50DF5" w:rsidRPr="00F50DF5" w:rsidRDefault="00F50DF5" w:rsidP="00F50D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Департамент природных ресурсов и экологии Воронежской области (далее – департамент) в 2022 году осуществлял:    </w:t>
      </w:r>
    </w:p>
    <w:p w:rsidR="00F50DF5" w:rsidRPr="00F50DF5" w:rsidRDefault="00F50DF5" w:rsidP="00F50D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lastRenderedPageBreak/>
        <w:t xml:space="preserve">- региональный государственный экологический </w:t>
      </w:r>
      <w:r w:rsidR="00BB7821">
        <w:rPr>
          <w:rFonts w:ascii="Times New Roman" w:hAnsi="Times New Roman" w:cs="Times New Roman"/>
          <w:sz w:val="28"/>
          <w:szCs w:val="28"/>
        </w:rPr>
        <w:t>контроль (</w:t>
      </w:r>
      <w:r w:rsidRPr="00F50DF5">
        <w:rPr>
          <w:rFonts w:ascii="Times New Roman" w:hAnsi="Times New Roman" w:cs="Times New Roman"/>
          <w:sz w:val="28"/>
          <w:szCs w:val="28"/>
        </w:rPr>
        <w:t>надзор</w:t>
      </w:r>
      <w:r w:rsidR="00BB7821">
        <w:rPr>
          <w:rFonts w:ascii="Times New Roman" w:hAnsi="Times New Roman" w:cs="Times New Roman"/>
          <w:sz w:val="28"/>
          <w:szCs w:val="28"/>
        </w:rPr>
        <w:t>)</w:t>
      </w:r>
      <w:r w:rsidRPr="00F50DF5">
        <w:rPr>
          <w:rFonts w:ascii="Times New Roman" w:hAnsi="Times New Roman" w:cs="Times New Roman"/>
          <w:sz w:val="28"/>
          <w:szCs w:val="28"/>
        </w:rPr>
        <w:t>, включающий в себя: надзор в области охраны атмосферного воздуха, надзор в области охраны водных объектов, надзор в области обращения с отходами производства и потребления;</w:t>
      </w:r>
    </w:p>
    <w:p w:rsidR="00F50DF5" w:rsidRPr="00F50DF5" w:rsidRDefault="00F50DF5" w:rsidP="00F50D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- региональный государственный геологический </w:t>
      </w:r>
      <w:r w:rsidR="00BB7821">
        <w:rPr>
          <w:rFonts w:ascii="Times New Roman" w:hAnsi="Times New Roman" w:cs="Times New Roman"/>
          <w:sz w:val="28"/>
          <w:szCs w:val="28"/>
        </w:rPr>
        <w:t>контроль (</w:t>
      </w:r>
      <w:r w:rsidRPr="00F50DF5">
        <w:rPr>
          <w:rFonts w:ascii="Times New Roman" w:hAnsi="Times New Roman" w:cs="Times New Roman"/>
          <w:sz w:val="28"/>
          <w:szCs w:val="28"/>
        </w:rPr>
        <w:t>надзор</w:t>
      </w:r>
      <w:r w:rsidR="00BB7821">
        <w:rPr>
          <w:rFonts w:ascii="Times New Roman" w:hAnsi="Times New Roman" w:cs="Times New Roman"/>
          <w:sz w:val="28"/>
          <w:szCs w:val="28"/>
        </w:rPr>
        <w:t>)</w:t>
      </w:r>
      <w:r w:rsidRPr="00F50D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0DF5" w:rsidRPr="00F50DF5" w:rsidRDefault="00F50DF5" w:rsidP="00F50DF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- региональный государственный </w:t>
      </w:r>
      <w:r w:rsidR="00BB7821">
        <w:rPr>
          <w:rFonts w:ascii="Times New Roman" w:hAnsi="Times New Roman" w:cs="Times New Roman"/>
          <w:sz w:val="28"/>
          <w:szCs w:val="28"/>
        </w:rPr>
        <w:t>контроль (</w:t>
      </w:r>
      <w:r w:rsidRPr="00F50DF5">
        <w:rPr>
          <w:rFonts w:ascii="Times New Roman" w:hAnsi="Times New Roman" w:cs="Times New Roman"/>
          <w:sz w:val="28"/>
          <w:szCs w:val="28"/>
        </w:rPr>
        <w:t>надзор</w:t>
      </w:r>
      <w:r w:rsidR="00BB7821">
        <w:rPr>
          <w:rFonts w:ascii="Times New Roman" w:hAnsi="Times New Roman" w:cs="Times New Roman"/>
          <w:sz w:val="28"/>
          <w:szCs w:val="28"/>
        </w:rPr>
        <w:t>)</w:t>
      </w:r>
      <w:r w:rsidRPr="00F50DF5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BB7821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F50DF5">
        <w:rPr>
          <w:rFonts w:ascii="Times New Roman" w:hAnsi="Times New Roman" w:cs="Times New Roman"/>
          <w:sz w:val="28"/>
          <w:szCs w:val="28"/>
        </w:rPr>
        <w:t>;</w:t>
      </w:r>
    </w:p>
    <w:p w:rsidR="004F3EDF" w:rsidRPr="00F50DF5" w:rsidRDefault="004F3EDF" w:rsidP="00F50DF5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1.2 Сведения об осуществлении </w:t>
      </w:r>
      <w:r w:rsidR="00F50DF5" w:rsidRPr="00F50DF5">
        <w:rPr>
          <w:rFonts w:ascii="Times New Roman" w:hAnsi="Times New Roman" w:cs="Times New Roman"/>
          <w:sz w:val="28"/>
          <w:szCs w:val="28"/>
        </w:rPr>
        <w:t>регионального государственного экологического контроля (надзора), регионального государственного геологического контроля (надзора), регионального государственного контроля (надзора) в области охраны и использования особо охраняемых природных территорий Воронежской области.</w:t>
      </w:r>
    </w:p>
    <w:p w:rsidR="00FE5A40" w:rsidRPr="00F50DF5" w:rsidRDefault="00FE5A40" w:rsidP="00F50DF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>Порядок организации и осуществления региональн</w:t>
      </w:r>
      <w:r w:rsidR="00F50DF5" w:rsidRPr="00F50DF5">
        <w:rPr>
          <w:rFonts w:ascii="Times New Roman" w:hAnsi="Times New Roman" w:cs="Times New Roman"/>
          <w:sz w:val="28"/>
          <w:szCs w:val="28"/>
        </w:rPr>
        <w:t>ых</w:t>
      </w:r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r w:rsidR="00F50DF5" w:rsidRPr="00F50DF5">
        <w:rPr>
          <w:rFonts w:ascii="Times New Roman" w:hAnsi="Times New Roman" w:cs="Times New Roman"/>
          <w:sz w:val="28"/>
          <w:szCs w:val="28"/>
        </w:rPr>
        <w:t>видов надзора</w:t>
      </w:r>
      <w:r w:rsidRPr="00F50DF5">
        <w:rPr>
          <w:rFonts w:ascii="Times New Roman" w:hAnsi="Times New Roman" w:cs="Times New Roman"/>
          <w:sz w:val="28"/>
          <w:szCs w:val="28"/>
        </w:rPr>
        <w:t xml:space="preserve"> в 202</w:t>
      </w:r>
      <w:r w:rsidR="00F50DF5" w:rsidRPr="00F50DF5">
        <w:rPr>
          <w:rFonts w:ascii="Times New Roman" w:hAnsi="Times New Roman" w:cs="Times New Roman"/>
          <w:sz w:val="28"/>
          <w:szCs w:val="28"/>
        </w:rPr>
        <w:t>2</w:t>
      </w:r>
      <w:r w:rsidRPr="00F50DF5">
        <w:rPr>
          <w:rFonts w:ascii="Times New Roman" w:hAnsi="Times New Roman" w:cs="Times New Roman"/>
          <w:sz w:val="28"/>
          <w:szCs w:val="28"/>
        </w:rPr>
        <w:t xml:space="preserve"> году регулировался следующими  нормативными правовыми актами: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F50DF5" w:rsidRPr="00F50DF5" w:rsidRDefault="00F50DF5" w:rsidP="00F50DF5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Кодекс Российской Федерации об административных правонарушениях от 30.12.2001 № 195-ФЗ;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Водный кодекс Российской Федерации от 03.06.2006 № 74-ФЗ;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Федеральный закон от 10.01.2002 № 7-ФЗ «Об охране окружающей среды»;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Закон Российской Федерации от 21.02.1992 № 2395-1 «О недрах»;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Федеральный закон от 24.06.1998 № 89-ФЗ «Об отходах производства и потребления»;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Федеральный закон от 04.05.1999 № 96-ФЗ «Об охране атмосферного воздуха»;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Федеральный закон от 14.03.1995 № 33-ФЗ «Об особо охраняемых природных территориях»;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lastRenderedPageBreak/>
        <w:t>- Федеральный закон от 02.05.2006 № 59-ФЗ «О порядке рассмотрения обращений граждан Российской Федерации»;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Российской Федерации от 30.06.2021 № 1095 «Об утверждении Положения о федеральном государственном геологическом контроле (надзоре)»;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</w:t>
      </w:r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r w:rsidRPr="00F50DF5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30.06.2021 № 1096 «О федеральном государственном экологическом контроле (надзоре)» (вместе с «Положением о федеральном государственном экологическом контроле (надзоре)»);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Российской Федерации от 22.11.2017 № 1410 «О критериях отнесения производственных объектов, используемых юридическими лицами и индивидуальными предпринимателями, оказывающих негативное воздействие на окружающую среду, к определенной категории риска для регионального государственного экологического надзора и об особенностях осуществления указанного надзора»;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Российской Федерации от 09.08.2013 № 681 «О государственном экологическом мониторинге (государственном мониторинге окружающей среды) и государственном фонде данных государственного экологического мониторинга (государственного мониторинга окружающей среды)»;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 xml:space="preserve">- Постановление Правительства Российской Федерации от 05.12.2005 № 725 «О взаимодействии и координации </w:t>
      </w:r>
      <w:proofErr w:type="gramStart"/>
      <w:r w:rsidRPr="00F50DF5">
        <w:rPr>
          <w:rFonts w:ascii="Times New Roman" w:eastAsia="Calibri" w:hAnsi="Times New Roman" w:cs="Times New Roman"/>
          <w:sz w:val="28"/>
          <w:szCs w:val="28"/>
        </w:rPr>
        <w:t>деятельности органов исполнительной власти субъектов Российской Федерации</w:t>
      </w:r>
      <w:proofErr w:type="gramEnd"/>
      <w:r w:rsidRPr="00F50DF5">
        <w:rPr>
          <w:rFonts w:ascii="Times New Roman" w:eastAsia="Calibri" w:hAnsi="Times New Roman" w:cs="Times New Roman"/>
          <w:sz w:val="28"/>
          <w:szCs w:val="28"/>
        </w:rPr>
        <w:t xml:space="preserve"> и территориальных органов федеральных органов исполнительной власти»;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lastRenderedPageBreak/>
        <w:t>- Постановление Правительства Российской Федерации от 30.06.2010 № 489 «Об утверждении правил подготовки органами государственного контроля (надзора) ежегодных планов проведения плановых проверок юридических лиц и индивидуальных предпринимателей»;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Приказ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 xml:space="preserve">- Закон Воронежской области от 27.05.2014 № 68-ОЗ «О регулировании отдельных отношений в сфере особо охраняемых природных территорий в Воронежской области и признании </w:t>
      </w:r>
      <w:proofErr w:type="gramStart"/>
      <w:r w:rsidRPr="00F50DF5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Pr="00F50DF5">
        <w:rPr>
          <w:rFonts w:ascii="Times New Roman" w:eastAsia="Calibri" w:hAnsi="Times New Roman" w:cs="Times New Roman"/>
          <w:sz w:val="28"/>
          <w:szCs w:val="28"/>
        </w:rPr>
        <w:t xml:space="preserve"> силу некоторых законодательных актов (положений некоторых законодательных актов)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Закон Воронежской области от 31.12.2003 № 74-ОЗ «Об административных правонарушениях на территории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0DF5">
        <w:rPr>
          <w:rFonts w:ascii="Times New Roman" w:eastAsia="Calibri" w:hAnsi="Times New Roman" w:cs="Times New Roman"/>
          <w:sz w:val="28"/>
          <w:szCs w:val="28"/>
        </w:rPr>
        <w:t>- Закон Воронежской области от 03.11.2015 № 147-ОЗ «Об отходах производства и потребления на территории Воронежской области и о признании утратившими силу отдельных законодательных актов (положений законодательных актов) Воронежской области в сфере обращения с отходами производства и потребления»;</w:t>
      </w:r>
      <w:proofErr w:type="gramEnd"/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Закон Воронежской области от 20.12.2006 года № 115-ОЗ «О регулировании отдельных отношений в сфере недропользования на территории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Закон Воронежской области от 05.07.2005 № 48-ОЗ «Об охране окружающей среды и обеспечении экологической безопасности на территории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lastRenderedPageBreak/>
        <w:t>- Закон Воронежской области от 27.06.2007 № 78-ОЗ «Об экологической экспертизе объектов регионального уровня»;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Воронежской области от 10.05.2012 № 382 «Об утверждении Положения о департаменте природных ресурсов и экологии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</w:t>
      </w:r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r w:rsidRPr="00F50DF5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Воронежской области от 30.09.2021 № 566 «О региональном государственном экологическом контроле (надзоре) на территории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</w:t>
      </w:r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r w:rsidRPr="00F50DF5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Воронежской области от 30.09.2021 № 567 «О региональном государственном геологическом контроле (надзоре) на территории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Воронежской области от 30.09.2021 № 568 «О региональном государственном контроле (надзоре) в области охраны и использования особо охраняемых природных территорий Воронежской области»;</w:t>
      </w:r>
    </w:p>
    <w:p w:rsidR="00F50DF5" w:rsidRPr="00F50DF5" w:rsidRDefault="00F50DF5" w:rsidP="00F50DF5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0DF5">
        <w:rPr>
          <w:rFonts w:ascii="Times New Roman" w:eastAsia="Calibri" w:hAnsi="Times New Roman" w:cs="Times New Roman"/>
          <w:sz w:val="28"/>
          <w:szCs w:val="28"/>
        </w:rPr>
        <w:t>- приказ департамента природных ресурсов и экологии Воронежской области от 03.03.2020 № 95 «Об утверждении Перечня должностных лиц департамента природных ресурсов и экологии Воронежской области и подведомственных учреждений, уполномоченных составлять протоколы об административных правонарушениях» (вместе с «Перечнем должностных лиц бюджетного учреждения Воронежской области «Ломовской природный ландшафтный парк», уполномоченных составлять протоколы об административных правонарушениях»);</w:t>
      </w:r>
      <w:proofErr w:type="gramEnd"/>
    </w:p>
    <w:p w:rsidR="00F50DF5" w:rsidRPr="00F50DF5" w:rsidRDefault="00F50DF5" w:rsidP="00F50DF5">
      <w:pPr>
        <w:spacing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>- приказ департамента природных ресурсов и экологии Воронежской области от 16.02.2022 № 40 «Об утверждении форм проверочных листов».</w:t>
      </w:r>
    </w:p>
    <w:p w:rsidR="00FE5A40" w:rsidRPr="00F50DF5" w:rsidRDefault="00FE5A40" w:rsidP="00F50DF5">
      <w:pPr>
        <w:autoSpaceDE w:val="0"/>
        <w:autoSpaceDN w:val="0"/>
        <w:adjustRightIn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>Перечень объектов, подлежащих региональному государственному экологическому надзору, определяется на основании ст.</w:t>
      </w:r>
      <w:r w:rsidR="009665C5">
        <w:rPr>
          <w:rFonts w:ascii="Times New Roman" w:hAnsi="Times New Roman" w:cs="Times New Roman"/>
          <w:sz w:val="28"/>
          <w:szCs w:val="28"/>
        </w:rPr>
        <w:t>ст.</w:t>
      </w:r>
      <w:r w:rsidRPr="00F50DF5">
        <w:rPr>
          <w:rFonts w:ascii="Times New Roman" w:hAnsi="Times New Roman" w:cs="Times New Roman"/>
          <w:sz w:val="28"/>
          <w:szCs w:val="28"/>
        </w:rPr>
        <w:t xml:space="preserve"> 4.2, 69, 69.2</w:t>
      </w:r>
      <w:r w:rsidRPr="00F50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F5">
        <w:rPr>
          <w:rFonts w:ascii="Times New Roman" w:hAnsi="Times New Roman" w:cs="Times New Roman"/>
          <w:sz w:val="28"/>
          <w:szCs w:val="28"/>
        </w:rPr>
        <w:t>Федерального закона от 01.10.2002 № 7-ФЗ, а также Постановления Правительства Р</w:t>
      </w:r>
      <w:r w:rsidR="009665C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50DF5">
        <w:rPr>
          <w:rFonts w:ascii="Times New Roman" w:hAnsi="Times New Roman" w:cs="Times New Roman"/>
          <w:sz w:val="28"/>
          <w:szCs w:val="28"/>
        </w:rPr>
        <w:t>Ф</w:t>
      </w:r>
      <w:r w:rsidR="009665C5">
        <w:rPr>
          <w:rFonts w:ascii="Times New Roman" w:hAnsi="Times New Roman" w:cs="Times New Roman"/>
          <w:sz w:val="28"/>
          <w:szCs w:val="28"/>
        </w:rPr>
        <w:t>едерации</w:t>
      </w:r>
      <w:r w:rsidRPr="00F50DF5">
        <w:rPr>
          <w:rFonts w:ascii="Times New Roman" w:hAnsi="Times New Roman" w:cs="Times New Roman"/>
          <w:sz w:val="28"/>
          <w:szCs w:val="28"/>
        </w:rPr>
        <w:t xml:space="preserve"> от 31.12.2020 № 2398 «Об утверждении критериев отнесения объектов, оказывающих негативное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>воздействие на окружающую среду, к объектам I, II, III и IV категорий».</w:t>
      </w:r>
      <w:r w:rsidR="0020233B" w:rsidRPr="00F50DF5">
        <w:rPr>
          <w:rFonts w:ascii="Times New Roman" w:hAnsi="Times New Roman" w:cs="Times New Roman"/>
          <w:sz w:val="28"/>
          <w:szCs w:val="28"/>
        </w:rPr>
        <w:t xml:space="preserve"> </w:t>
      </w:r>
      <w:r w:rsidRPr="00F50DF5">
        <w:rPr>
          <w:rFonts w:ascii="Times New Roman" w:hAnsi="Times New Roman" w:cs="Times New Roman"/>
          <w:sz w:val="28"/>
          <w:szCs w:val="28"/>
        </w:rPr>
        <w:t>По состоянию на 31.12.202</w:t>
      </w:r>
      <w:r w:rsidR="009665C5">
        <w:rPr>
          <w:rFonts w:ascii="Times New Roman" w:hAnsi="Times New Roman" w:cs="Times New Roman"/>
          <w:sz w:val="28"/>
          <w:szCs w:val="28"/>
        </w:rPr>
        <w:t>2</w:t>
      </w:r>
      <w:r w:rsidRPr="00F50DF5">
        <w:rPr>
          <w:rFonts w:ascii="Times New Roman" w:hAnsi="Times New Roman" w:cs="Times New Roman"/>
          <w:sz w:val="28"/>
          <w:szCs w:val="28"/>
        </w:rPr>
        <w:t xml:space="preserve"> в региональном реестре объектов департамента состоят </w:t>
      </w:r>
      <w:r w:rsidR="00286A7B">
        <w:rPr>
          <w:rFonts w:ascii="Times New Roman" w:hAnsi="Times New Roman" w:cs="Times New Roman"/>
          <w:sz w:val="28"/>
          <w:szCs w:val="28"/>
        </w:rPr>
        <w:t>3335</w:t>
      </w:r>
      <w:r w:rsidRPr="00F50DF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86A7B">
        <w:rPr>
          <w:rFonts w:ascii="Times New Roman" w:hAnsi="Times New Roman" w:cs="Times New Roman"/>
          <w:sz w:val="28"/>
          <w:szCs w:val="28"/>
        </w:rPr>
        <w:t>ов</w:t>
      </w:r>
      <w:r w:rsidRPr="00F50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461" w:rsidRDefault="00444461" w:rsidP="00F50DF5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D3" w:rsidRPr="00F50DF5" w:rsidRDefault="009043D3" w:rsidP="00F50DF5">
      <w:pPr>
        <w:spacing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F5">
        <w:rPr>
          <w:rFonts w:ascii="Times New Roman" w:hAnsi="Times New Roman" w:cs="Times New Roman"/>
          <w:b/>
          <w:sz w:val="28"/>
          <w:szCs w:val="28"/>
        </w:rPr>
        <w:t>Региональный государственный экологический надзор.</w:t>
      </w:r>
    </w:p>
    <w:p w:rsidR="009043D3" w:rsidRPr="00F50DF5" w:rsidRDefault="009043D3" w:rsidP="00F50DF5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DF5">
        <w:rPr>
          <w:rFonts w:ascii="Times New Roman" w:hAnsi="Times New Roman" w:cs="Times New Roman"/>
          <w:sz w:val="28"/>
          <w:szCs w:val="28"/>
        </w:rPr>
        <w:t>За несоблюдение экологических требований при</w:t>
      </w:r>
      <w:r w:rsidRPr="00F50D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DF5">
        <w:rPr>
          <w:rFonts w:ascii="Times New Roman" w:hAnsi="Times New Roman" w:cs="Times New Roman"/>
          <w:b/>
          <w:i/>
          <w:sz w:val="28"/>
          <w:szCs w:val="28"/>
        </w:rPr>
        <w:t>обращении с отходами производства и потребления</w:t>
      </w:r>
      <w:r w:rsidRPr="00F50DF5">
        <w:rPr>
          <w:rFonts w:ascii="Times New Roman" w:hAnsi="Times New Roman" w:cs="Times New Roman"/>
          <w:sz w:val="28"/>
          <w:szCs w:val="28"/>
        </w:rPr>
        <w:t xml:space="preserve"> по результатам внеплановых проверок в отношении 3 физических лиц за нарушение требований законодательства в области обращения с отходами возбуждены административные производства по ч.1 ст. 8.2 КоАП РФ, вынесены постановления о назначении административных наказаний в виде штрафов на общую сумму 3500 рублей. </w:t>
      </w:r>
      <w:proofErr w:type="gramEnd"/>
    </w:p>
    <w:p w:rsidR="009043D3" w:rsidRPr="00F50DF5" w:rsidRDefault="009043D3" w:rsidP="00F50DF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         В отношении 1 физического лица за нарушение требований законодательства в области обращения с отходами возбуждено административное производство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1 ст. 8.2.3 КоАП РФ, вынесен административный штраф в размере 2500 рублей.</w:t>
      </w:r>
    </w:p>
    <w:p w:rsidR="009043D3" w:rsidRPr="00F50DF5" w:rsidRDefault="009043D3" w:rsidP="00F50DF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         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материалам, поступившим из органов МВД за нарушения требований законодательства к административной ответственности привлечены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ИП Погосян С.А. (Богучарский район) по ч. 1 ст. 8.2 КоАП РФ, административное наказание в виде предупреждения; ИП Фаталиев А.У. (Богучарский район) по ч. 1 ст. 8.2 КоАП РФ, административное наказание в виде предупреждения; ИП Горнаков А.М. (Павловский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Лобанов А.А. (Россошанский район) по ч. 1 ст. 8.2 КоАП РФ, административное наказание в виде предупреждения;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Кистринова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М.В. (Богучарский район) по ч. 1 ст. 8.2 КоАП РФ, административное наказание в виде предупреждения; ИП Гелимеева С.Н. (Кантемировский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Вакулин М.А. (Ольховатский район) по ч. 1 ст. 8.2 КоАП РФ, административное наказание в виде предупреждения; ИП Новичихина Е.А. (Хохольский район)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 xml:space="preserve">по ч. 1 ст. 8.2 КоАП РФ, административное наказание в виде предупреждения;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Мухамедов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И.М. (Богучарский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Андрианов А.В. (Нижнедевицкий район) по ч. 1 ст. 8.2 КоАП РФ, административное наказание в виде предупреждения; ИП Шегда А.М. (Лискинский район) по ч. 1 ст. 8.2 КоАП РФ, административное наказание в виде предупреждения;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Швырев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И.В. (Новоусманский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Варварина Н.П. (Панинский район) по ч. 1 ст. 8.2 КоАП РФ, административное наказание в виде предупреждения; физическое лицо (г. Воронеж) по ч. 1 ст. 8.2 КоАП РФ, административное наказание в виде штрафа в размере 1000 рублей;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Хадаев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А.В. (Калачеевский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физическое лицо (Лискинский район) по ч. 1 ст. 8.2 КоАП РФ, административное наказание в виде предупреждения; должностное лицо ООО «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ТрансИнвест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>» (Лискинский район) по ч. 1 ст. 8.2 КоАП РФ, административное наказание в виде предупреждения; должностное лицо ООО «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Хетек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Воронеж» (Лискинский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ИП Заика В.Н (Бобровский район) по ч. 1 ст. 8.2 КоАП РФ, административное наказание в виде предупреждения; ИП Леонов М.А. (Борисоглебский г/о) по ч. 1 ст. 8.2 КоАП РФ, административное наказание в виде предупреждения; ИП Махонин В.В. (Лискинский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ПГК «Восточный» (г. Нововоронеж) по ч. 1 ст. 8.2 КоАП РФ, административное наказание в виде предупреждения; ИП Зацепин Е.А. (г. Нововоронеж) по ч. 1 ст. 8.2 КоАП РФ, административное наказание в виде предупреждения; физическое лицо (г. Нововоронеж) по ч. 1 ст. 8.2 КоАП РФ, административное наказание в виде штрафа в размере 1000 рублей;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Рыбенко А.А. (Лискинский район) по ч. 1 ст. 8.2 КоАП РФ,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>административное наказание в виде предупреждения; ИП Загоняев В.В. (г. Нововоронеж) по ч. 1 ст. 8.2 КоАП РФ, административное наказание в виде предупреждения; ИП Сергиенко П.А. (Россошанский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Ишкова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Т.Г. (г. Нововоронеж) по ч. 1 ст. 8.2 КоАП РФ, административное наказание в виде предупреждения; должностное лицо ПГК «Лесной» (г. Нововоронеж) по ч. 1 ст. 8.2 КоАП РФ, административное наказание в виде предупреждения; должностное лицо администрации Старохворостанского с/</w:t>
      </w:r>
      <w:proofErr w:type="spellStart"/>
      <w:proofErr w:type="gramStart"/>
      <w:r w:rsidRPr="00F50DF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(Лискинский район) по ч. 1 ст. 8.2 КоАП РФ, административное наказание в виде предупреждения; физическое лицо (Лискинский район)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. 1 ст. 8.2 КоАП РФ, административное наказание в виде штрафа в размере 1000 рублей; должностное лицо ООО «Воронежвторсплав» (Лискинский район) по ч. 1 ст. 8.2 КоАП РФ, административное наказание в виде предупреждения; ИП Меджидов М.Н. (Нижнедевицкий район)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. 1 ст. 8.2 КоАП РФ, административное наказание в виде штрафа в размере 30000 рублей; физическое лицо (Богучарский район) по ч. 1 ст. 8.2 КоАП РФ, административное наказание в виде штрафа в размере 1000 рублей;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Батырев С.А. (г. Нововоронеж) по ч. 1 ст. 8.2 КоАП РФ, административное наказание в виде предупреждения; ИП Минин А.С. (г. Воронеж) по ч. 1 ст. 8.2 КоАП РФ, административное наказание в виде предупреждения;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Ширинов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Т.Э. (Репьевский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Клинников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С.А. (Рамонский район) по ч. 1 ст. 8.2 КоАП РФ, административное наказание в виде предупреждения; должностное лицо Магазин низких цен «Светофор» (г. Нововоронеж) по ч. 1 ст. 8.2 КоАП РФ, административное наказание в виде предупреждения; ИП Гасанов Х.Р. (Рамонский район)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ООО «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Экоресурс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» (г. Нововоронеж) по ч. 1 ст. 8.2 КоАП РФ, административное наказание в виде предупреждения; должностное лицо ПГК «Восточный» (г. Нововоронеж) по ч. 1 ст. 8.2 КоАП РФ,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>административное наказание в виде штрафа в размере 10000 рублей; физическое лицо (г. Нововоронеж)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должностное лицо ООО «Стройактив» (Лискинский район) по ч. 1 ст. 8.2 КоАП РФ, административное наказание в виде предупреждения; ИП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Пырков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В.И. (Лискинский район) по ч. 1 ст. 8.2 КоАП РФ, административное наказание в виде предупреждения; физическое лицо (Острогожский район) по ч. 1 ст. 8.2 КоАП РФ, административное наказание в виде штрафа в размере 2500 рублей. </w:t>
      </w:r>
      <w:proofErr w:type="gramEnd"/>
    </w:p>
    <w:p w:rsidR="009043D3" w:rsidRPr="00F50DF5" w:rsidRDefault="009043D3" w:rsidP="00F50D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По результатам проверок, проведенных органами прокуратуры, за нарушение требований в области обращения с отходами к административной ответственности привлечены: юридическое лицо ООО «СТИ-Пласт» (Рамонский район)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. 1 ст. 8.2 КоАП РФ, административное наказание в виде штрафа в размере 100000 рублей; должностное лицо ООО «СТИ-Пласт» (Рамонский район)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1 ст. 8.2 КоАП РФ, административное наказание в виде штрафа в размере 10000 рублей; должностное лицо ООО «СТИ-Пласт» (Рамонский район) по ч. 9 ст. 8.2 КоАП РФ, административное наказание в виде предупреждения; должностное лиц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«Воронежнефтепродукт» (г. Воронеж) по ч. 1 ст. 8.2 КоАП РФ, административное наказание в виде штрафа в размере 10000 рублей; должностное лицо ИП Державина О.В. (г. Воронеж) по ч. 9 ст. 8.2 КоАП РФ, административное наказание в виде штрафа в размере 20000 рублей; должностное лицо администрации Усманского 1-го с/</w:t>
      </w:r>
      <w:proofErr w:type="spellStart"/>
      <w:proofErr w:type="gramStart"/>
      <w:r w:rsidRPr="00F50DF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(Новоусманский район) по ч. 1 ст. 8.2 КоАП РФ, административное наказание в виде штрафа в размере 10000 рублей; должностное лицо администрации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Хлебенского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(Новоусманский район) по ч. 1 ст. 8.2 КоАП РФ, административное наказание в виде штрафа в размере 10000 рублей; должностное лицо администрации Никольского с/</w:t>
      </w:r>
      <w:proofErr w:type="spellStart"/>
      <w:proofErr w:type="gramStart"/>
      <w:r w:rsidRPr="00F50DF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(Новоусманский район) по ч. 1 ст. 8.2 КоАП РФ, административное наказание в виде штрафа в размере 10000 рублей; должностное лицо МКП ОСП «Отрадное» (Новоусманский район) по ч. 1 ст. 8.2 КоАП РФ,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административное наказание в виде штрафа в размере 15000 рублей; должностное лицо администрации 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Хреновского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Pr="00F50DF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(Новоусманский район) по ч. 1 ст. 8.2 КоАП РФ, административное наказание в виде штрафа в размере 10000 рублей; должностное лицо ЦРР Детский сад № 123 (г. Воронеж) по ч. 1 ст. 8.2 КоАП РФ, административное наказание в виде предупреждения;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ЦРР Детский сад № 184 (г. Воронеж) по ч. 1 ст. 8.2 КоАП РФ, административное наказание в виде предупреждения; должностное лицо Детский сад № 169 (г. Воронеж) по ч. 1 ст. 8.2 КоАП РФ, административное наказание в виде предупреждения; должностное лицо Детский сад № 170 (г. Воронеж)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Детский сад № 129 (г. Воронеж) по ч. 1 ст. 8.2 КоАП РФ, административное наказание в виде предупреждения; должностное лицо Детский сад № 145 (г. Воронеж) по ч. 1 ст. 8.2 КоАП РФ, административное наказание в виде предупреждения; должностное лицо Детский сад № 70 (г. Воронеж)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Детский сад № 150 (г. Воронеж) по ч. 1 ст. 8.2 КоАП РФ, административное наказание в виде предупреждения; должностное лицо Детский сад № 122 (г. Воронеж) по ч. 1 ст. 8.2 КоАП РФ, административное наказание в виде предупреждения; должностное лицо Детский сад № 32 (г. Воронеж) по ч. 1 ст. 8.2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должностное лицо МУП «Острогожский комбинат благоустройства» (Острогожский район)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. 1 ст. 8.2 КоАП РФ, административное наказание в виде предупреждения; должностное лицо МООО «НКХ» (Новоусманский район) по ч. 1 ст. 8.2 КоАП РФ, административное наказание в виде штрафа в размере 15000 рублей;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ООО «Конноспортивный клуб «Спартак» (г. Воронеж) по ч. 1 ст. 8.2.3 КоАП РФ, административное наказание в виде предупреждения; должностное лицо ООО «СТИ-Пласт» (Рамонский район) по ч. 10 ст. 8.2 КоАП РФ, административное наказание в виде штрафа в размере 30000 рублей;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должностное лицо Усманского 1-го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(Новоусманский район)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1 ст. 8.2 КоАП РФ, административное наказание в виде штрафа в размере 10000 рублей; должностное лицо ВОДКБ № 1 (г. Воронеж) по ч. 1 ст. 8.2 КоАП РФ, административное наказание в виде предупреждения; должностное лицо МБОУ СОШ № 19 (г. Воронеж) по ч. 1 ст. 8.2 КоАП РФ, административное наказание в виде предупреждения; должностное лицо МБОУ СОШ № 74 (г. Воронеж) по ч. 1 ст. 8.2 КоАП РФ, административное наказание в виде предупреждения; должностное лицо МБДОУ «Детский сад общеобразовательного вида № 195» (г. Воронеж) по ч. 1 ст. 8.2 КоАП РФ, административное наказание в виде предупреждения; должностное лицо МБДОУ «Детский сад общеобразовательного вида № 134» (г. Воронеж) по ч. 1 ст. 8.2 КоАП РФ, административное наказание в виде предупреждения; должностное лицо ООО «Руслом» (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. Воронеж) по ч. 1 ст. 8.2 КоАП РФ, административное наказание в виде предупреждения. </w:t>
      </w:r>
    </w:p>
    <w:p w:rsidR="009043D3" w:rsidRPr="00F50DF5" w:rsidRDefault="009043D3" w:rsidP="00F50D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Кроме того, за загрязнение сточными водами (отходами </w:t>
      </w:r>
      <w:r w:rsidRPr="00F50DF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50DF5">
        <w:rPr>
          <w:rFonts w:ascii="Times New Roman" w:hAnsi="Times New Roman" w:cs="Times New Roman"/>
          <w:sz w:val="28"/>
          <w:szCs w:val="28"/>
        </w:rPr>
        <w:t xml:space="preserve">класса опасности) рельефа местности, должностное лицо МООО «НКХ» (Новоусманский район) привлечено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. 2 ст. 8.6 КоАП РФ к административной ответственности в виде штрафа в размере 15000 рублей.  </w:t>
      </w:r>
    </w:p>
    <w:p w:rsidR="009043D3" w:rsidRPr="00F50DF5" w:rsidRDefault="009043D3" w:rsidP="00F50D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Сотрудниками департамента за 2022 года было проведено 106 плановых рейдовых мероприятий на территории Воронежской области, выявлено 17 мест несанкционированного размещения отходов, на общей площади около 0,645 га. В ОМСУ и региональному оператору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по обращению с отходами направлена соответствующая информация о наличии несанкционированных мест размещения отходов с целью принятия мер по их ликвидации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Ликвидировано 13 мест несанкционированного размещения отходов на общей площади 0,465 га.</w:t>
      </w:r>
    </w:p>
    <w:p w:rsidR="009043D3" w:rsidRPr="00F50DF5" w:rsidRDefault="009043D3" w:rsidP="00F50DF5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В рамках осуществления надзора </w:t>
      </w:r>
      <w:r w:rsidRPr="00F50DF5">
        <w:rPr>
          <w:rFonts w:ascii="Times New Roman" w:hAnsi="Times New Roman" w:cs="Times New Roman"/>
          <w:b/>
          <w:i/>
          <w:sz w:val="28"/>
          <w:szCs w:val="28"/>
        </w:rPr>
        <w:t>в области охраны атмосферного воздуха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t>по результатам надзорных мероприятий, проведенных за текущий период органами прокуратуры выявлено 15 фактов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требований природоохранного законодательства РФ в области охраны атмосферного 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воздуха, </w:t>
      </w:r>
      <w:r w:rsidRPr="00F50DF5">
        <w:rPr>
          <w:rFonts w:ascii="Times New Roman" w:hAnsi="Times New Roman" w:cs="Times New Roman"/>
          <w:sz w:val="28"/>
          <w:szCs w:val="28"/>
        </w:rPr>
        <w:t>к административной ответственности привлечены: должностное лицо МКОУ Дмитриевская СОШ (Таловский район) по ст. 8.1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МКОУ Тереховская СОШ (Таловский район) по ст. 8.1 КоАП РФ, административное наказание в виде штрафа в размере 2000 рублей; должностное лицо ООО «СТИ-Пласт» (Рамонский район) по ст. 8.1 КоАП РФ, административное наказание в виде предупреждения; юридическое лицо ООО «СТИ-Пласт» (Рамонский район) по ст. 8.1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должностное лицо ООО «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АРТ-Автосервис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» (г. Воронеж) по ст. 8.1 КоАП РФ, административное наказание в виде штрафа в размере 2000 рублей; должностное лицо ООО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«Высота» (г. Воронеж) по ст. 8.1 КоАП РФ, административное наказание в виде штрафа в размере 2000 рублей; должностное лиц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«Вторчермет Инвест» (г. Воронеж) по ст. 8.1 КоАП РФ, административное наказание в виде штрафа в размере 2000 рублей; должностное лицо АО «Авангард» (Каменский район) по ст. 8.1 КоАП РФ, административное наказание в виде штрафа в размере 2000 рублей;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ООО «ЖБТЕХ» (г. Воронеж) по ст. 8.1 КоАП РФ, административное наказание в виде штрафа в размере 2000 рублей; должностное лицо ООО «Простогаз» (г. Воронеж) по ст. 8.1 КоАП РФ, административное наказание в виде штрафа в размере 2000 рублей; должностное лицо ИП Державина О.В. (г. Воронеж) по ст. 8.1 КоАП РФ, 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должностное лиц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о АО и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мени Тимирязева (Каменский район) по ст. 8.1 КоАП РФ, административное наказание в виде штрафа в размере 2000 рублей; ИП глава КФХ Кабанов В.В. (Верхнемамонский район) по ст. 8.1 КоАП РФ, административное наказание в виде предупреждения; должностное лицо МБУ «Комбинат благоустройства Советского района» (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Воронеж) по ст. 8.1 КоАП РФ, административное наказание в виде штрафа в размере 2000 рублей; должностное лицо ООО «СТИ-Пласт» (Рамонский район) по ст. 8.1 КоАП РФ, административное наказание в виде предупреждения.</w:t>
      </w:r>
    </w:p>
    <w:p w:rsidR="009043D3" w:rsidRPr="00F50DF5" w:rsidRDefault="009043D3" w:rsidP="00F50DF5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DF5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осуществления надзора </w:t>
      </w:r>
      <w:r w:rsidRPr="00F50DF5">
        <w:rPr>
          <w:rFonts w:ascii="Times New Roman" w:hAnsi="Times New Roman" w:cs="Times New Roman"/>
          <w:b/>
          <w:i/>
          <w:sz w:val="28"/>
          <w:szCs w:val="28"/>
        </w:rPr>
        <w:t>в области охраны водных объектов</w:t>
      </w:r>
      <w:r w:rsidRPr="00F50DF5">
        <w:rPr>
          <w:rFonts w:ascii="Times New Roman" w:hAnsi="Times New Roman" w:cs="Times New Roman"/>
          <w:sz w:val="28"/>
          <w:szCs w:val="28"/>
        </w:rPr>
        <w:t xml:space="preserve"> по результатам внеплановых проверок к административной ответственности по ч. 1 с. 8.14 КоАП РФ в виде штрафа в размере 12000 рублей привлечено должностное лицо ПК ЖКХ «Лесково» (Семилукский район), по ст. 8.1 КоАП РФ к административной ответственности в виде штрафа в размере 4000 рублей привлечено должностное лицо МКП ЖКХ «Масловское» (Новоусманский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район). В отношении юридического лица ООО «Авангард-Инжиниринг» за использование прибрежной защитной полосы водного объекта, водоохранной зоны водного объекта с нарушением ограничений хозяйственной и иной деятельности по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1 ст. 8.42 КоАП РФ вынесено постановление о назначении административного наказания в виде предупреждения.</w:t>
      </w:r>
    </w:p>
    <w:p w:rsidR="009043D3" w:rsidRPr="00F50DF5" w:rsidRDefault="009043D3" w:rsidP="00F50DF5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>По результатам проверок, проведенных органами прокуратуры, к административной ответственности привлечены: должностное лицо МКП ОСП «Отрадное» (Новоусманский район) по ст.7.6 КоАП РФ в виде штрафа в размере 15000 рублей и должностное лицо МООО «НКХ» (Новоусманский район) по ст. 8.1 КоАП РФ в виде штрафа в размере 2000 рублей.</w:t>
      </w:r>
    </w:p>
    <w:p w:rsidR="009043D3" w:rsidRPr="00F50DF5" w:rsidRDefault="009043D3" w:rsidP="00F50DF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Кроме того, по результатам проверок, проведенных органами прокуратуры в рамках экологического надзора, к административной ответственности </w:t>
      </w:r>
      <w:r w:rsidRPr="00F50DF5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Pr="00F50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невыполнение обязанности по подаче заявки на постановку на </w:t>
      </w:r>
      <w:hyperlink r:id="rId6" w:history="1">
        <w:r w:rsidRPr="00F50DF5">
          <w:rPr>
            <w:rFonts w:ascii="Times New Roman" w:hAnsi="Times New Roman" w:cs="Times New Roman"/>
            <w:b/>
            <w:bCs/>
            <w:i/>
            <w:sz w:val="28"/>
            <w:szCs w:val="28"/>
          </w:rPr>
          <w:t>государственный учет</w:t>
        </w:r>
      </w:hyperlink>
      <w:r w:rsidRPr="00F50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объектов, оказывающих негативное воздействие на окружающую среду и</w:t>
      </w:r>
      <w:r w:rsidRPr="00F50DF5">
        <w:rPr>
          <w:rFonts w:ascii="Times New Roman" w:hAnsi="Times New Roman" w:cs="Times New Roman"/>
          <w:b/>
          <w:i/>
          <w:sz w:val="28"/>
          <w:szCs w:val="28"/>
        </w:rPr>
        <w:t xml:space="preserve"> невнесение в установленные сроки платы за негативное воздействие на окружающую среду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привлекались: должностное лицо МКОУ Дмитриевская СОШ (Таловский район)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 xml:space="preserve">в виде предупреждения; </w:t>
      </w:r>
      <w:r w:rsidRPr="00F50DF5">
        <w:rPr>
          <w:rFonts w:ascii="Times New Roman" w:hAnsi="Times New Roman" w:cs="Times New Roman"/>
          <w:bCs/>
          <w:sz w:val="28"/>
          <w:szCs w:val="28"/>
        </w:rPr>
        <w:t>должностное лицо</w:t>
      </w:r>
      <w:r w:rsidRPr="00F50DF5">
        <w:rPr>
          <w:rFonts w:ascii="Times New Roman" w:hAnsi="Times New Roman" w:cs="Times New Roman"/>
          <w:sz w:val="28"/>
          <w:szCs w:val="28"/>
        </w:rPr>
        <w:t xml:space="preserve"> ООО «ЭСК»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должностное лицо МКОУ Тереховская СОШ (Таловский район)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предупреждения;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юридическое лицо ООО «СТИ-Пласт» (Рамонский район) по ст. 8.46 КоАП </w:t>
      </w:r>
      <w:r w:rsidRPr="00F50D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предупреждения;</w:t>
      </w:r>
      <w:proofErr w:type="gramEnd"/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должностное лицо ООО «СТИ-Пласт» (Рамонский район)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должностное лицо ООО «</w:t>
      </w:r>
      <w:proofErr w:type="spellStart"/>
      <w:r w:rsidRPr="00F50DF5">
        <w:rPr>
          <w:rFonts w:ascii="Times New Roman" w:hAnsi="Times New Roman" w:cs="Times New Roman"/>
          <w:bCs/>
          <w:sz w:val="28"/>
          <w:szCs w:val="28"/>
        </w:rPr>
        <w:t>АРТ-Автосервис</w:t>
      </w:r>
      <w:proofErr w:type="spellEnd"/>
      <w:r w:rsidRPr="00F50DF5">
        <w:rPr>
          <w:rFonts w:ascii="Times New Roman" w:hAnsi="Times New Roman" w:cs="Times New Roman"/>
          <w:bCs/>
          <w:sz w:val="28"/>
          <w:szCs w:val="28"/>
        </w:rPr>
        <w:t xml:space="preserve">» (г. Воронеж)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предупреждения; должностное лицо ООО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«Высота»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штрафа в размере 5000 рублей;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должностное лицо ООО «Киво-Маркет» (Семилукский район)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предупреждения; должностное лицо ООО «Вторчермет Инвест»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 должностное лицо ООО «ЖБТЕХ»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должностное лиц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«Простогаз»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 должностное лицо ИП Державина О.В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 должностное лицо МБУ «Комбинат благоустройства Советского района» (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5000 рублей; должностное лицо ООО «Алекс» (г.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8.41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3000 рублей; должностное лицо ООО «</w:t>
      </w:r>
      <w:proofErr w:type="spellStart"/>
      <w:r w:rsidRPr="00F50DF5">
        <w:rPr>
          <w:rFonts w:ascii="Times New Roman" w:hAnsi="Times New Roman" w:cs="Times New Roman"/>
          <w:sz w:val="28"/>
          <w:szCs w:val="28"/>
        </w:rPr>
        <w:t>Акрон</w:t>
      </w:r>
      <w:proofErr w:type="spellEnd"/>
      <w:r w:rsidRPr="00F50DF5">
        <w:rPr>
          <w:rFonts w:ascii="Times New Roman" w:hAnsi="Times New Roman" w:cs="Times New Roman"/>
          <w:sz w:val="28"/>
          <w:szCs w:val="28"/>
        </w:rPr>
        <w:t xml:space="preserve"> Волга» (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>. Воронеж)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8.41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3000 рублей; должностное лицо ООО «Оптхимэкспорт» (Острогожский район)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по ст. 8.46 КоАП РФ, </w:t>
      </w:r>
      <w:r w:rsidRPr="00F50DF5">
        <w:rPr>
          <w:rFonts w:ascii="Times New Roman" w:hAnsi="Times New Roman" w:cs="Times New Roman"/>
          <w:sz w:val="28"/>
          <w:szCs w:val="28"/>
        </w:rPr>
        <w:t>административное наказание в виде штрафа в размере 10000 рублей; должностное лицо МООО «НКХ (Новоусманский район) по ст. 8.46 КоАП РФ, административное наказание в виде штрафа в размере 5000 рублей.</w:t>
      </w:r>
    </w:p>
    <w:p w:rsidR="009043D3" w:rsidRPr="00F50DF5" w:rsidRDefault="009043D3" w:rsidP="00F50DF5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43D3" w:rsidRPr="00F50DF5" w:rsidRDefault="009043D3" w:rsidP="00F50DF5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F5">
        <w:rPr>
          <w:rFonts w:ascii="Times New Roman" w:hAnsi="Times New Roman" w:cs="Times New Roman"/>
          <w:b/>
          <w:sz w:val="28"/>
          <w:szCs w:val="28"/>
        </w:rPr>
        <w:t>Региональный государственный геологический надзор.</w:t>
      </w:r>
    </w:p>
    <w:p w:rsidR="009043D3" w:rsidRPr="00F50DF5" w:rsidRDefault="009043D3" w:rsidP="00F50DF5">
      <w:pPr>
        <w:pStyle w:val="a4"/>
        <w:tabs>
          <w:tab w:val="left" w:pos="993"/>
        </w:tabs>
        <w:spacing w:line="360" w:lineRule="auto"/>
        <w:ind w:left="0"/>
        <w:jc w:val="both"/>
      </w:pPr>
      <w:r w:rsidRPr="00F50DF5">
        <w:lastRenderedPageBreak/>
        <w:t xml:space="preserve">         За 2022 год по материалам, поступившим из органов МВД за нарушения требований законодательства РФ в области недропользования к административной ответственности в виде штрафа в размере 3000 рублей по ч. 1 ст. 7.3 КоАП РФ привлечено 1 физическое лицо (Поворинский район).</w:t>
      </w:r>
    </w:p>
    <w:p w:rsidR="009043D3" w:rsidRPr="00F50DF5" w:rsidRDefault="009043D3" w:rsidP="00F50DF5">
      <w:pPr>
        <w:pStyle w:val="a3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50DF5">
        <w:rPr>
          <w:rFonts w:ascii="Times New Roman" w:hAnsi="Times New Roman"/>
          <w:sz w:val="28"/>
          <w:szCs w:val="28"/>
        </w:rPr>
        <w:t>По результатам проверок, проведенных органами прокуратуры, вынесено 6 постановлений о назначении административных наказаний, к административной ответственности привлечены: должностное лицо ООО «ЭСК» (Воронеж) по ч. 2 ст. 7.3 КоАП РФ, административное наказание в виде предупреждения; должностное лицо ООО «СТИ-Пласт» (Рамонский район) по ч. 1 ст. 7.3 КоАП РФ, административное наказание в виде штрафа в размере 30000 рублей;</w:t>
      </w:r>
      <w:proofErr w:type="gramEnd"/>
      <w:r w:rsidRPr="00F50DF5">
        <w:rPr>
          <w:rFonts w:ascii="Times New Roman" w:hAnsi="Times New Roman"/>
          <w:sz w:val="28"/>
          <w:szCs w:val="28"/>
        </w:rPr>
        <w:t xml:space="preserve"> юридическое лицо ООО «СТИ-Пласт» (Рамонский район) по </w:t>
      </w:r>
      <w:proofErr w:type="gramStart"/>
      <w:r w:rsidRPr="00F50DF5">
        <w:rPr>
          <w:rFonts w:ascii="Times New Roman" w:hAnsi="Times New Roman"/>
          <w:sz w:val="28"/>
          <w:szCs w:val="28"/>
        </w:rPr>
        <w:t>ч</w:t>
      </w:r>
      <w:proofErr w:type="gramEnd"/>
      <w:r w:rsidRPr="00F50DF5">
        <w:rPr>
          <w:rFonts w:ascii="Times New Roman" w:hAnsi="Times New Roman"/>
          <w:sz w:val="28"/>
          <w:szCs w:val="28"/>
        </w:rPr>
        <w:t>. 1 ст. 7.3 КоАП РФ, административное наказание в виде штрафа в размере 800000 рублей; должностное лицо ООО «Гремяченский коммунальный центр» (Хохольский район) по ч. 1 ст. 7.3 КоАП РФ, административное наказание в виде штрафа в размере 30000 рублей; должностное лицо администрации Нижнекаменского с/</w:t>
      </w:r>
      <w:proofErr w:type="spellStart"/>
      <w:proofErr w:type="gramStart"/>
      <w:r w:rsidRPr="00F50DF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50DF5">
        <w:rPr>
          <w:rFonts w:ascii="Times New Roman" w:hAnsi="Times New Roman"/>
          <w:sz w:val="28"/>
          <w:szCs w:val="28"/>
        </w:rPr>
        <w:t xml:space="preserve"> (Таловский район) по ч. 1 ст. 7.3 КоАП РФ, административное наказание в виде штрафа в размере 30000 рублей; должностное лицо ООО «</w:t>
      </w:r>
      <w:proofErr w:type="spellStart"/>
      <w:r w:rsidRPr="00F50DF5">
        <w:rPr>
          <w:rFonts w:ascii="Times New Roman" w:hAnsi="Times New Roman"/>
          <w:sz w:val="28"/>
          <w:szCs w:val="28"/>
        </w:rPr>
        <w:t>ЗемДорСтрой</w:t>
      </w:r>
      <w:proofErr w:type="spellEnd"/>
      <w:r w:rsidRPr="00F50DF5">
        <w:rPr>
          <w:rFonts w:ascii="Times New Roman" w:hAnsi="Times New Roman"/>
          <w:sz w:val="28"/>
          <w:szCs w:val="28"/>
        </w:rPr>
        <w:t>» (Рамонский район) по ч. 1 ст. 7.3 КоАП РФ, административное наказание в виде штрафа в размере 30000 рублей.</w:t>
      </w:r>
    </w:p>
    <w:p w:rsidR="009043D3" w:rsidRPr="00F50DF5" w:rsidRDefault="009043D3" w:rsidP="00F50DF5">
      <w:pPr>
        <w:pStyle w:val="a3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0DF5">
        <w:rPr>
          <w:rFonts w:ascii="Times New Roman" w:hAnsi="Times New Roman"/>
          <w:sz w:val="28"/>
          <w:szCs w:val="28"/>
        </w:rPr>
        <w:t xml:space="preserve">Кроме того, за несвоевременное предоставление полной и достоверной информации о выполнении условий пользования недрами при добыче подземных вод должностное лицо МООО «НКХ» (Новоусманский район) привлечено по ст. 8.5 КоАП РФ к административной ответственности в виде штрафа в размере 3000 рублей. </w:t>
      </w:r>
    </w:p>
    <w:p w:rsidR="009043D3" w:rsidRPr="00F50DF5" w:rsidRDefault="009043D3" w:rsidP="00F50DF5">
      <w:pPr>
        <w:pStyle w:val="a3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043D3" w:rsidRPr="00F50DF5" w:rsidRDefault="009043D3" w:rsidP="00F50DF5">
      <w:pPr>
        <w:pStyle w:val="a3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50DF5">
        <w:rPr>
          <w:rFonts w:ascii="Times New Roman" w:hAnsi="Times New Roman"/>
          <w:b/>
          <w:sz w:val="28"/>
          <w:szCs w:val="28"/>
        </w:rPr>
        <w:t xml:space="preserve">Региональный государственный контроль (надзор) в области охраны и    </w:t>
      </w:r>
    </w:p>
    <w:p w:rsidR="009043D3" w:rsidRPr="00F50DF5" w:rsidRDefault="009043D3" w:rsidP="00F50DF5">
      <w:pPr>
        <w:pStyle w:val="a3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50DF5">
        <w:rPr>
          <w:rFonts w:ascii="Times New Roman" w:hAnsi="Times New Roman"/>
          <w:b/>
          <w:sz w:val="28"/>
          <w:szCs w:val="28"/>
        </w:rPr>
        <w:t xml:space="preserve"> использования особо охраняемых природных территорий.</w:t>
      </w:r>
    </w:p>
    <w:p w:rsidR="009043D3" w:rsidRPr="00444461" w:rsidRDefault="009043D3" w:rsidP="00F50DF5">
      <w:pPr>
        <w:pStyle w:val="a3"/>
        <w:spacing w:line="360" w:lineRule="auto"/>
        <w:ind w:right="-1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9043D3" w:rsidRPr="00F50DF5" w:rsidRDefault="009043D3" w:rsidP="00F50D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eastAsia="Calibri" w:hAnsi="Times New Roman" w:cs="Times New Roman"/>
          <w:sz w:val="28"/>
          <w:szCs w:val="28"/>
        </w:rPr>
        <w:t xml:space="preserve">За нарушение режима особо охраняемых природных территорий </w:t>
      </w:r>
      <w:r w:rsidRPr="00F50DF5">
        <w:rPr>
          <w:rFonts w:ascii="Times New Roman" w:hAnsi="Times New Roman" w:cs="Times New Roman"/>
          <w:sz w:val="28"/>
          <w:szCs w:val="28"/>
        </w:rPr>
        <w:t xml:space="preserve">по результатам проверок, проведенных органами прокуратуры, вынесено 1 </w:t>
      </w:r>
      <w:r w:rsidRPr="00F50DF5">
        <w:rPr>
          <w:rFonts w:ascii="Times New Roman" w:hAnsi="Times New Roman" w:cs="Times New Roman"/>
          <w:sz w:val="28"/>
          <w:szCs w:val="28"/>
        </w:rPr>
        <w:lastRenderedPageBreak/>
        <w:t>постановление о назначении административного наказания по ст. 8.39 КоАП РФ, к административной ответственности в виде штрафа в размере 15000 рублей привлечено должностное лицо ОООТ «СТИ-Пласт» (Рамонский район).</w:t>
      </w:r>
    </w:p>
    <w:p w:rsidR="00F50DF5" w:rsidRPr="00444461" w:rsidRDefault="00444461" w:rsidP="00444461">
      <w:pPr>
        <w:spacing w:line="360" w:lineRule="auto"/>
        <w:ind w:firstLine="68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4461">
        <w:rPr>
          <w:rFonts w:ascii="Times New Roman" w:hAnsi="Times New Roman" w:cs="Times New Roman"/>
          <w:b/>
          <w:color w:val="000000"/>
          <w:sz w:val="28"/>
          <w:szCs w:val="28"/>
        </w:rPr>
        <w:t>Основные нарушения.</w:t>
      </w:r>
    </w:p>
    <w:p w:rsidR="00A73D44" w:rsidRDefault="00F50DF5" w:rsidP="00F50DF5">
      <w:pPr>
        <w:spacing w:line="360" w:lineRule="auto"/>
        <w:ind w:firstLine="68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нарушениями, выявленными в 2022 году в процессе надзорных мероприятий, являлись: нарушения  обязательных требований при обращении с отходами производства и потребления (82 шт.), </w:t>
      </w:r>
      <w:r w:rsidRPr="00F50DF5">
        <w:rPr>
          <w:rFonts w:ascii="Times New Roman" w:hAnsi="Times New Roman" w:cs="Times New Roman"/>
          <w:bCs/>
          <w:sz w:val="28"/>
          <w:szCs w:val="28"/>
        </w:rPr>
        <w:t xml:space="preserve">невыполнение обязанности по подаче заявки на постановку на </w:t>
      </w:r>
      <w:hyperlink r:id="rId7" w:history="1">
        <w:r w:rsidRPr="00F50DF5">
          <w:rPr>
            <w:rFonts w:ascii="Times New Roman" w:hAnsi="Times New Roman" w:cs="Times New Roman"/>
            <w:bCs/>
            <w:sz w:val="28"/>
            <w:szCs w:val="28"/>
          </w:rPr>
          <w:t>государственный учет</w:t>
        </w:r>
      </w:hyperlink>
      <w:r w:rsidRPr="00F50DF5">
        <w:rPr>
          <w:rFonts w:ascii="Times New Roman" w:hAnsi="Times New Roman" w:cs="Times New Roman"/>
          <w:bCs/>
          <w:sz w:val="28"/>
          <w:szCs w:val="28"/>
        </w:rPr>
        <w:t xml:space="preserve"> объектов, оказывающих негативное воздействие на окружающую среду и</w:t>
      </w:r>
      <w:r w:rsidRPr="00F50DF5">
        <w:rPr>
          <w:rFonts w:ascii="Times New Roman" w:hAnsi="Times New Roman" w:cs="Times New Roman"/>
          <w:sz w:val="28"/>
          <w:szCs w:val="28"/>
        </w:rPr>
        <w:t xml:space="preserve"> невнесение в установленные сроки платы за негативное воздействие на окружающую среду (17 шт.), </w:t>
      </w:r>
      <w:r w:rsidRPr="00F50DF5">
        <w:rPr>
          <w:rFonts w:ascii="Times New Roman" w:hAnsi="Times New Roman" w:cs="Times New Roman"/>
          <w:color w:val="000000"/>
          <w:sz w:val="28"/>
          <w:szCs w:val="28"/>
        </w:rPr>
        <w:t>нарушения  обязательных требований в области охраны</w:t>
      </w:r>
      <w:proofErr w:type="gramEnd"/>
      <w:r w:rsidRPr="00F50DF5">
        <w:rPr>
          <w:rFonts w:ascii="Times New Roman" w:hAnsi="Times New Roman" w:cs="Times New Roman"/>
          <w:color w:val="000000"/>
          <w:sz w:val="28"/>
          <w:szCs w:val="28"/>
        </w:rPr>
        <w:t xml:space="preserve"> атмосферного воздуха (15 шт.), незаконная добыча общераспространенных полезных ископаемых (8 шт.), нарушения обязательных требований в области охраны водных объектов (5 шт.), нарушение режима особо охраняемых природных территорий (1 шт.). </w:t>
      </w:r>
    </w:p>
    <w:p w:rsidR="00444461" w:rsidRDefault="00444461" w:rsidP="0044446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461" w:rsidRPr="00F50DF5" w:rsidRDefault="00444461" w:rsidP="0044446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F5">
        <w:rPr>
          <w:rFonts w:ascii="Times New Roman" w:hAnsi="Times New Roman" w:cs="Times New Roman"/>
          <w:b/>
          <w:sz w:val="28"/>
          <w:szCs w:val="28"/>
        </w:rPr>
        <w:t>Профилактические мероприятия.</w:t>
      </w:r>
    </w:p>
    <w:p w:rsidR="00444461" w:rsidRPr="00F50DF5" w:rsidRDefault="00444461" w:rsidP="0044446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0DF5">
        <w:rPr>
          <w:rFonts w:ascii="Times New Roman" w:hAnsi="Times New Roman" w:cs="Times New Roman"/>
          <w:sz w:val="28"/>
          <w:szCs w:val="28"/>
        </w:rPr>
        <w:t xml:space="preserve">За 2022 год отделом государственного экологического </w:t>
      </w:r>
      <w:proofErr w:type="gramStart"/>
      <w:r w:rsidRPr="00F50DF5">
        <w:rPr>
          <w:rFonts w:ascii="Times New Roman" w:hAnsi="Times New Roman" w:cs="Times New Roman"/>
          <w:sz w:val="28"/>
          <w:szCs w:val="28"/>
        </w:rPr>
        <w:t>надзора</w:t>
      </w:r>
      <w:proofErr w:type="gramEnd"/>
      <w:r w:rsidRPr="00F50DF5">
        <w:rPr>
          <w:rFonts w:ascii="Times New Roman" w:hAnsi="Times New Roman" w:cs="Times New Roman"/>
          <w:sz w:val="28"/>
          <w:szCs w:val="28"/>
        </w:rPr>
        <w:t xml:space="preserve"> объявлено контролируемым лицам 26 предостережений о недопустимости нарушений обязательных требований, из них 20 предостережений в части регионального государственного экологического контроля (надзора), 5 – в части регионального государственного геологического контроля (надзора) и 1 предостережение – в части регионального государственного контроля (надзора) в области охраны и использования особо охраняемых природных территорий регионального значения. Все предостережения размещены в системе ЕРКНМ.</w:t>
      </w:r>
    </w:p>
    <w:p w:rsidR="00444461" w:rsidRPr="00F50DF5" w:rsidRDefault="00444461" w:rsidP="00F50DF5">
      <w:pPr>
        <w:spacing w:line="360" w:lineRule="auto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4461" w:rsidRPr="00F50DF5" w:rsidSect="00E9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2C4C"/>
    <w:multiLevelType w:val="multilevel"/>
    <w:tmpl w:val="2EE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8D"/>
    <w:rsid w:val="00000FDE"/>
    <w:rsid w:val="000346FF"/>
    <w:rsid w:val="00036F03"/>
    <w:rsid w:val="000A36DD"/>
    <w:rsid w:val="000C4611"/>
    <w:rsid w:val="000C63BE"/>
    <w:rsid w:val="000F082E"/>
    <w:rsid w:val="0012267C"/>
    <w:rsid w:val="001427EC"/>
    <w:rsid w:val="001429C0"/>
    <w:rsid w:val="00146A3D"/>
    <w:rsid w:val="0019318F"/>
    <w:rsid w:val="001D4ECE"/>
    <w:rsid w:val="0020233B"/>
    <w:rsid w:val="00217F88"/>
    <w:rsid w:val="00223F0D"/>
    <w:rsid w:val="002426A9"/>
    <w:rsid w:val="00262646"/>
    <w:rsid w:val="00283E77"/>
    <w:rsid w:val="00286A7B"/>
    <w:rsid w:val="00290D30"/>
    <w:rsid w:val="002B02F5"/>
    <w:rsid w:val="002B7EB2"/>
    <w:rsid w:val="00306236"/>
    <w:rsid w:val="003177E9"/>
    <w:rsid w:val="00317E30"/>
    <w:rsid w:val="0033664C"/>
    <w:rsid w:val="00357BBA"/>
    <w:rsid w:val="003A4D71"/>
    <w:rsid w:val="003A7C32"/>
    <w:rsid w:val="003B3864"/>
    <w:rsid w:val="003E5A59"/>
    <w:rsid w:val="003F4B1A"/>
    <w:rsid w:val="003F6139"/>
    <w:rsid w:val="004013F3"/>
    <w:rsid w:val="004226F8"/>
    <w:rsid w:val="00444461"/>
    <w:rsid w:val="004506C5"/>
    <w:rsid w:val="004667FA"/>
    <w:rsid w:val="004954F7"/>
    <w:rsid w:val="004D1376"/>
    <w:rsid w:val="004D6029"/>
    <w:rsid w:val="004F3EDF"/>
    <w:rsid w:val="0050014E"/>
    <w:rsid w:val="00503CF4"/>
    <w:rsid w:val="00504CAF"/>
    <w:rsid w:val="00537A00"/>
    <w:rsid w:val="005466BA"/>
    <w:rsid w:val="00573E46"/>
    <w:rsid w:val="00583BC0"/>
    <w:rsid w:val="00584DBD"/>
    <w:rsid w:val="00590C3F"/>
    <w:rsid w:val="005B3A0E"/>
    <w:rsid w:val="005C5B8E"/>
    <w:rsid w:val="005D0279"/>
    <w:rsid w:val="005E7123"/>
    <w:rsid w:val="0060021F"/>
    <w:rsid w:val="006019C2"/>
    <w:rsid w:val="0066131F"/>
    <w:rsid w:val="00672F88"/>
    <w:rsid w:val="006953C8"/>
    <w:rsid w:val="006A671C"/>
    <w:rsid w:val="006D15B3"/>
    <w:rsid w:val="006E0E39"/>
    <w:rsid w:val="00722181"/>
    <w:rsid w:val="00741F7F"/>
    <w:rsid w:val="00745AC1"/>
    <w:rsid w:val="007670B7"/>
    <w:rsid w:val="00787120"/>
    <w:rsid w:val="00795B2F"/>
    <w:rsid w:val="0079657E"/>
    <w:rsid w:val="007A10F8"/>
    <w:rsid w:val="007A46DA"/>
    <w:rsid w:val="007B625F"/>
    <w:rsid w:val="007C6171"/>
    <w:rsid w:val="007C785D"/>
    <w:rsid w:val="007F221E"/>
    <w:rsid w:val="008102F3"/>
    <w:rsid w:val="00824F78"/>
    <w:rsid w:val="00851C49"/>
    <w:rsid w:val="00851E13"/>
    <w:rsid w:val="00854EDB"/>
    <w:rsid w:val="008C1828"/>
    <w:rsid w:val="008D5209"/>
    <w:rsid w:val="008E7C3D"/>
    <w:rsid w:val="009043D3"/>
    <w:rsid w:val="00910C5B"/>
    <w:rsid w:val="00911324"/>
    <w:rsid w:val="00926919"/>
    <w:rsid w:val="00945E78"/>
    <w:rsid w:val="009665C5"/>
    <w:rsid w:val="00972EC5"/>
    <w:rsid w:val="00992E27"/>
    <w:rsid w:val="00997557"/>
    <w:rsid w:val="009B2274"/>
    <w:rsid w:val="009C2A85"/>
    <w:rsid w:val="009C69C4"/>
    <w:rsid w:val="009E3800"/>
    <w:rsid w:val="00A42F58"/>
    <w:rsid w:val="00A53A89"/>
    <w:rsid w:val="00A54FCA"/>
    <w:rsid w:val="00A73D44"/>
    <w:rsid w:val="00A749E9"/>
    <w:rsid w:val="00A92FB1"/>
    <w:rsid w:val="00AA4929"/>
    <w:rsid w:val="00AA4942"/>
    <w:rsid w:val="00AB6E0F"/>
    <w:rsid w:val="00AC2E63"/>
    <w:rsid w:val="00AC42A3"/>
    <w:rsid w:val="00AD2D26"/>
    <w:rsid w:val="00AE0A26"/>
    <w:rsid w:val="00AE2455"/>
    <w:rsid w:val="00B10117"/>
    <w:rsid w:val="00B16AFB"/>
    <w:rsid w:val="00B32621"/>
    <w:rsid w:val="00B36D17"/>
    <w:rsid w:val="00B46ADE"/>
    <w:rsid w:val="00B46FC1"/>
    <w:rsid w:val="00B545EA"/>
    <w:rsid w:val="00B640B1"/>
    <w:rsid w:val="00B669BD"/>
    <w:rsid w:val="00B85C5B"/>
    <w:rsid w:val="00B9225B"/>
    <w:rsid w:val="00B94C4A"/>
    <w:rsid w:val="00BB2424"/>
    <w:rsid w:val="00BB4DAA"/>
    <w:rsid w:val="00BB7821"/>
    <w:rsid w:val="00BE37A8"/>
    <w:rsid w:val="00BE4221"/>
    <w:rsid w:val="00BF13C5"/>
    <w:rsid w:val="00BF3F99"/>
    <w:rsid w:val="00C5458D"/>
    <w:rsid w:val="00C604AC"/>
    <w:rsid w:val="00CB3B62"/>
    <w:rsid w:val="00CC2970"/>
    <w:rsid w:val="00CD6B6A"/>
    <w:rsid w:val="00CE2D2F"/>
    <w:rsid w:val="00CE75ED"/>
    <w:rsid w:val="00D270C6"/>
    <w:rsid w:val="00D41143"/>
    <w:rsid w:val="00D667D9"/>
    <w:rsid w:val="00D871A2"/>
    <w:rsid w:val="00E0038F"/>
    <w:rsid w:val="00E2690D"/>
    <w:rsid w:val="00E31DC2"/>
    <w:rsid w:val="00E82111"/>
    <w:rsid w:val="00E87A85"/>
    <w:rsid w:val="00E965F3"/>
    <w:rsid w:val="00E96A95"/>
    <w:rsid w:val="00E96F73"/>
    <w:rsid w:val="00EC2394"/>
    <w:rsid w:val="00EE5B39"/>
    <w:rsid w:val="00EE6C46"/>
    <w:rsid w:val="00F020CA"/>
    <w:rsid w:val="00F0555C"/>
    <w:rsid w:val="00F0667D"/>
    <w:rsid w:val="00F50DF5"/>
    <w:rsid w:val="00F5284C"/>
    <w:rsid w:val="00F8790F"/>
    <w:rsid w:val="00F93189"/>
    <w:rsid w:val="00FA7F56"/>
    <w:rsid w:val="00FC7FF8"/>
    <w:rsid w:val="00FD74D7"/>
    <w:rsid w:val="00FE1058"/>
    <w:rsid w:val="00FE5A40"/>
    <w:rsid w:val="00FE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D1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36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1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3E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4F3EDF"/>
    <w:rPr>
      <w:color w:val="0000FF"/>
      <w:u w:val="single"/>
    </w:rPr>
  </w:style>
  <w:style w:type="paragraph" w:customStyle="1" w:styleId="ConsPlusNonformat">
    <w:name w:val="ConsPlusNonformat"/>
    <w:rsid w:val="004F3E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B8C86BA7067AF69D758874688CA90846809B35BCFF20944C22387CDED081BF5A31A42FA6E90C5BFA9856872871E3A84804DCCAFEBAF948R9w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B8C86BA7067AF69D758874688CA90846809B35BCFF20944C22387CDED081BF5A31A42FA6E90C5BFA9856872871E3A84804DCCAFEBAF948R9w2L" TargetMode="External"/><Relationship Id="rId5" Type="http://schemas.openxmlformats.org/officeDocument/2006/relationships/hyperlink" Target="https://www.garant.ru/hotlaw/federal/153208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Gamaskova</dc:creator>
  <cp:lastModifiedBy>ШИШКИН МИХАИЛ ВЛАДИМИРОВИЧ</cp:lastModifiedBy>
  <cp:revision>6</cp:revision>
  <cp:lastPrinted>2021-01-22T07:11:00Z</cp:lastPrinted>
  <dcterms:created xsi:type="dcterms:W3CDTF">2023-03-14T06:55:00Z</dcterms:created>
  <dcterms:modified xsi:type="dcterms:W3CDTF">2023-03-20T07:06:00Z</dcterms:modified>
</cp:coreProperties>
</file>