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08" w:rsidRPr="0085195F" w:rsidRDefault="007473E1" w:rsidP="0085195F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5195F">
        <w:rPr>
          <w:rFonts w:ascii="Times New Roman" w:hAnsi="Times New Roman" w:cs="Times New Roman"/>
          <w:sz w:val="28"/>
          <w:szCs w:val="28"/>
        </w:rPr>
        <w:t>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  <w:bookmarkStart w:id="0" w:name="_GoBack"/>
      <w:bookmarkEnd w:id="0"/>
    </w:p>
    <w:p w:rsidR="007473E1" w:rsidRPr="0085195F" w:rsidRDefault="007473E1" w:rsidP="0085195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95F">
        <w:rPr>
          <w:rFonts w:ascii="Times New Roman" w:hAnsi="Times New Roman" w:cs="Times New Roman"/>
          <w:sz w:val="28"/>
          <w:szCs w:val="28"/>
        </w:rPr>
        <w:t>Учредительные документы;</w:t>
      </w:r>
    </w:p>
    <w:p w:rsidR="007473E1" w:rsidRPr="0085195F" w:rsidRDefault="007473E1" w:rsidP="0085195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95F">
        <w:rPr>
          <w:rFonts w:ascii="Times New Roman" w:hAnsi="Times New Roman" w:cs="Times New Roman"/>
          <w:sz w:val="28"/>
          <w:szCs w:val="28"/>
        </w:rPr>
        <w:t>Приказ о назначении руководителя юридического лица, имеющего право действовать без доверенности от имени юридического лица;</w:t>
      </w:r>
    </w:p>
    <w:p w:rsidR="007473E1" w:rsidRPr="0085195F" w:rsidRDefault="007473E1" w:rsidP="0085195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95F">
        <w:rPr>
          <w:rFonts w:ascii="Times New Roman" w:hAnsi="Times New Roman" w:cs="Times New Roman"/>
          <w:sz w:val="28"/>
          <w:szCs w:val="28"/>
        </w:rPr>
        <w:t>Доверенность уполномоченного должностного лица, предоставляющего законные интересы юридического лица, в отношении которого проводится контрольная проверка, в случае отсутствия руководителя;</w:t>
      </w:r>
    </w:p>
    <w:p w:rsidR="007473E1" w:rsidRPr="0085195F" w:rsidRDefault="007473E1" w:rsidP="0085195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95F">
        <w:rPr>
          <w:rFonts w:ascii="Times New Roman" w:hAnsi="Times New Roman" w:cs="Times New Roman"/>
          <w:sz w:val="28"/>
          <w:szCs w:val="28"/>
        </w:rPr>
        <w:t>Приказ о назначении (при наличии) ответственного до</w:t>
      </w:r>
      <w:r w:rsidR="0085195F" w:rsidRPr="0085195F">
        <w:rPr>
          <w:rFonts w:ascii="Times New Roman" w:hAnsi="Times New Roman" w:cs="Times New Roman"/>
          <w:sz w:val="28"/>
          <w:szCs w:val="28"/>
        </w:rPr>
        <w:t>лжностного лица за соблюдением природоохранных мероприятий, экологических норм и правил;</w:t>
      </w:r>
    </w:p>
    <w:p w:rsidR="0085195F" w:rsidRPr="0085195F" w:rsidRDefault="0085195F" w:rsidP="0085195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95F">
        <w:rPr>
          <w:rFonts w:ascii="Times New Roman" w:hAnsi="Times New Roman" w:cs="Times New Roman"/>
          <w:sz w:val="28"/>
          <w:szCs w:val="28"/>
        </w:rPr>
        <w:t>Договоры о вывозе и утилизации опасных веществ, образующихся в результате хозяйственной деятельности организации и оказывающих негативное воздействие на окружающую среду, а также акты выполненных работ и финансовые документы, подтверждающие их оплату;</w:t>
      </w:r>
    </w:p>
    <w:p w:rsidR="0085195F" w:rsidRPr="0085195F" w:rsidRDefault="0085195F" w:rsidP="0085195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95F">
        <w:rPr>
          <w:rFonts w:ascii="Times New Roman" w:hAnsi="Times New Roman" w:cs="Times New Roman"/>
          <w:sz w:val="28"/>
          <w:szCs w:val="28"/>
        </w:rPr>
        <w:t>Документ, удостоверяющий предоставление в пользование (аренда, субаренда) земельного участка, строений, сооружений, помещений.</w:t>
      </w:r>
    </w:p>
    <w:sectPr w:rsidR="0085195F" w:rsidRPr="0085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2392E"/>
    <w:multiLevelType w:val="hybridMultilevel"/>
    <w:tmpl w:val="1B3E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D0"/>
    <w:rsid w:val="00324F08"/>
    <w:rsid w:val="007473E1"/>
    <w:rsid w:val="00793FD0"/>
    <w:rsid w:val="0085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214B"/>
  <w15:chartTrackingRefBased/>
  <w15:docId w15:val="{54575421-F4C2-474A-85AE-0C614CB3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Су� анова Юлия Анатольевна</dc:creator>
  <cp:keywords/>
  <dc:description/>
  <cp:lastModifiedBy>Су� анова Юлия Анатольевна</cp:lastModifiedBy>
  <cp:revision>3</cp:revision>
  <dcterms:created xsi:type="dcterms:W3CDTF">2023-02-10T08:23:00Z</dcterms:created>
  <dcterms:modified xsi:type="dcterms:W3CDTF">2023-02-10T08:38:00Z</dcterms:modified>
</cp:coreProperties>
</file>