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30935" w14:textId="77777777" w:rsidR="00D642BB" w:rsidRDefault="00D642BB">
      <w:pPr>
        <w:pStyle w:val="ConsPlusNormal"/>
        <w:outlineLvl w:val="0"/>
      </w:pPr>
    </w:p>
    <w:p w14:paraId="68D4E934" w14:textId="77777777" w:rsidR="00D642BB" w:rsidRDefault="00D642BB">
      <w:pPr>
        <w:pStyle w:val="ConsPlusTitle"/>
        <w:jc w:val="center"/>
        <w:outlineLvl w:val="0"/>
      </w:pPr>
      <w:r>
        <w:t>УПРАВЛЕНИЕ ВЕТЕРИНАРИИ ВОРОНЕЖСКОЙ ОБЛАСТИ</w:t>
      </w:r>
    </w:p>
    <w:p w14:paraId="4B035D83" w14:textId="77777777" w:rsidR="00D642BB" w:rsidRDefault="00D642BB">
      <w:pPr>
        <w:pStyle w:val="ConsPlusTitle"/>
        <w:ind w:firstLine="540"/>
        <w:jc w:val="both"/>
      </w:pPr>
    </w:p>
    <w:p w14:paraId="5B273A76" w14:textId="77777777" w:rsidR="00D642BB" w:rsidRDefault="00D642BB">
      <w:pPr>
        <w:pStyle w:val="ConsPlusTitle"/>
        <w:jc w:val="center"/>
      </w:pPr>
      <w:r>
        <w:t>ПРИКАЗ</w:t>
      </w:r>
    </w:p>
    <w:p w14:paraId="0AFAB2D6" w14:textId="77777777" w:rsidR="00D642BB" w:rsidRDefault="00D642BB">
      <w:pPr>
        <w:pStyle w:val="ConsPlusTitle"/>
        <w:jc w:val="center"/>
      </w:pPr>
      <w:r>
        <w:t>от 18 сентября 2020 г. N 205</w:t>
      </w:r>
    </w:p>
    <w:p w14:paraId="4EAB79C8" w14:textId="77777777" w:rsidR="00D642BB" w:rsidRDefault="00D642BB">
      <w:pPr>
        <w:pStyle w:val="ConsPlusTitle"/>
        <w:ind w:firstLine="540"/>
        <w:jc w:val="both"/>
      </w:pPr>
    </w:p>
    <w:p w14:paraId="236BD6C8" w14:textId="77777777" w:rsidR="00D642BB" w:rsidRDefault="00D642BB">
      <w:pPr>
        <w:pStyle w:val="ConsPlusTitle"/>
        <w:jc w:val="center"/>
      </w:pPr>
      <w:r>
        <w:t>ОБ УТВЕРЖДЕНИИ АДМИНИСТРАТИВНОГО РЕГЛАМЕНТА</w:t>
      </w:r>
    </w:p>
    <w:p w14:paraId="7B1B8A6C" w14:textId="77777777" w:rsidR="00D642BB" w:rsidRDefault="00D642BB">
      <w:pPr>
        <w:pStyle w:val="ConsPlusTitle"/>
        <w:jc w:val="center"/>
      </w:pPr>
      <w:r>
        <w:t>УПРАВЛЕНИЯ ВЕТЕРИНАРИИ ВОРОНЕЖСКОЙ ОБЛАСТИ</w:t>
      </w:r>
    </w:p>
    <w:p w14:paraId="6A9A5448" w14:textId="77777777" w:rsidR="00D642BB" w:rsidRDefault="00D642BB">
      <w:pPr>
        <w:pStyle w:val="ConsPlusTitle"/>
        <w:jc w:val="center"/>
      </w:pPr>
      <w:r>
        <w:t>ПО ПРЕДОСТАВЛЕНИЮ ГОСУДАРСТВЕННОЙ УСЛУГИ</w:t>
      </w:r>
    </w:p>
    <w:p w14:paraId="3DA04285" w14:textId="77777777" w:rsidR="00D642BB" w:rsidRDefault="00D642BB">
      <w:pPr>
        <w:pStyle w:val="ConsPlusTitle"/>
        <w:jc w:val="center"/>
      </w:pPr>
      <w:r>
        <w:t>"АТТЕСТАЦИЯ СПЕЦИАЛИСТОВ В ОБЛАСТИ ВЕТЕРИНАРИИ"</w:t>
      </w:r>
    </w:p>
    <w:p w14:paraId="4824C587" w14:textId="77777777" w:rsidR="00D642BB" w:rsidRDefault="00D642BB">
      <w:pPr>
        <w:pStyle w:val="ConsPlusNormal"/>
        <w:ind w:firstLine="540"/>
        <w:jc w:val="both"/>
      </w:pPr>
    </w:p>
    <w:p w14:paraId="45BAA462" w14:textId="77777777" w:rsidR="00D642BB" w:rsidRDefault="00D642BB">
      <w:pPr>
        <w:pStyle w:val="ConsPlusNormal"/>
        <w:ind w:firstLine="540"/>
        <w:jc w:val="both"/>
      </w:pPr>
      <w:r>
        <w:t xml:space="preserve">Руководствуясь </w:t>
      </w:r>
      <w:hyperlink r:id="rId4" w:history="1">
        <w:r>
          <w:rPr>
            <w:color w:val="0000FF"/>
          </w:rPr>
          <w:t>Законом</w:t>
        </w:r>
      </w:hyperlink>
      <w:r>
        <w:t xml:space="preserve"> Российской Федерации от 14.05.1993 N 4979-1 "О ветеринарии",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постановлением</w:t>
        </w:r>
      </w:hyperlink>
      <w:r>
        <w:t xml:space="preserve"> правительства Воронежской области от 29.10.2010 N 916 "Об утверждении Порядка разработки и утверждения административных регламентов по предоставлению государственных услуг исполнительными органами государственной власти Воронежской области", </w:t>
      </w:r>
      <w:hyperlink r:id="rId7" w:history="1">
        <w:r>
          <w:rPr>
            <w:color w:val="0000FF"/>
          </w:rPr>
          <w:t>постановлением</w:t>
        </w:r>
      </w:hyperlink>
      <w:r>
        <w:t xml:space="preserve"> правительства Воронежской области от 13.05.2009 N 387 "Об утверждении Положения об управлении ветеринарии Воронежской области" приказываю:</w:t>
      </w:r>
    </w:p>
    <w:p w14:paraId="2441235D" w14:textId="77777777" w:rsidR="00D642BB" w:rsidRDefault="00D642BB">
      <w:pPr>
        <w:pStyle w:val="ConsPlusNormal"/>
        <w:spacing w:before="220"/>
        <w:ind w:firstLine="540"/>
        <w:jc w:val="both"/>
      </w:pPr>
      <w:r>
        <w:t xml:space="preserve">1. Утвердить прилагаемый Административный </w:t>
      </w:r>
      <w:hyperlink w:anchor="P30" w:history="1">
        <w:r>
          <w:rPr>
            <w:color w:val="0000FF"/>
          </w:rPr>
          <w:t>регламент</w:t>
        </w:r>
      </w:hyperlink>
      <w:r>
        <w:t xml:space="preserve"> управления ветеринарии Воронежской области по предоставлению государственной услуги "Аттестация специалистов в области ветеринарии".</w:t>
      </w:r>
    </w:p>
    <w:p w14:paraId="71F65F81" w14:textId="77777777" w:rsidR="00D642BB" w:rsidRDefault="00D642BB">
      <w:pPr>
        <w:pStyle w:val="ConsPlusNormal"/>
        <w:spacing w:before="220"/>
        <w:ind w:left="540"/>
        <w:jc w:val="both"/>
      </w:pPr>
      <w:r>
        <w:t>2. Контроль за исполнением приказа оставляю за собой.</w:t>
      </w:r>
    </w:p>
    <w:p w14:paraId="13BAC4F6" w14:textId="77777777" w:rsidR="00D642BB" w:rsidRDefault="00D642BB">
      <w:pPr>
        <w:pStyle w:val="ConsPlusNormal"/>
        <w:ind w:firstLine="540"/>
        <w:jc w:val="both"/>
      </w:pPr>
    </w:p>
    <w:p w14:paraId="7F22D6D2" w14:textId="77777777" w:rsidR="00D642BB" w:rsidRDefault="00D642BB">
      <w:pPr>
        <w:pStyle w:val="ConsPlusNormal"/>
        <w:jc w:val="right"/>
      </w:pPr>
      <w:r>
        <w:t>Заместитель руководителя</w:t>
      </w:r>
    </w:p>
    <w:p w14:paraId="76984519" w14:textId="77777777" w:rsidR="00D642BB" w:rsidRDefault="00D642BB">
      <w:pPr>
        <w:pStyle w:val="ConsPlusNormal"/>
        <w:jc w:val="right"/>
      </w:pPr>
      <w:r>
        <w:t>управления ветеринарии</w:t>
      </w:r>
    </w:p>
    <w:p w14:paraId="4A9FD860" w14:textId="77777777" w:rsidR="00D642BB" w:rsidRDefault="00D642BB">
      <w:pPr>
        <w:pStyle w:val="ConsPlusNormal"/>
        <w:jc w:val="right"/>
      </w:pPr>
      <w:r>
        <w:t>Воронежской области</w:t>
      </w:r>
    </w:p>
    <w:p w14:paraId="713CC44C" w14:textId="77777777" w:rsidR="00D642BB" w:rsidRDefault="00D642BB">
      <w:pPr>
        <w:pStyle w:val="ConsPlusNormal"/>
        <w:jc w:val="right"/>
      </w:pPr>
      <w:r>
        <w:t>Г.Г.КОЗЫРЕВА</w:t>
      </w:r>
    </w:p>
    <w:p w14:paraId="43438741" w14:textId="77777777" w:rsidR="00D642BB" w:rsidRDefault="00D642BB">
      <w:pPr>
        <w:pStyle w:val="ConsPlusNormal"/>
        <w:ind w:firstLine="540"/>
        <w:jc w:val="both"/>
      </w:pPr>
    </w:p>
    <w:p w14:paraId="10A894F8" w14:textId="77777777" w:rsidR="00D642BB" w:rsidRDefault="00D642BB">
      <w:pPr>
        <w:pStyle w:val="ConsPlusNormal"/>
        <w:ind w:firstLine="540"/>
        <w:jc w:val="both"/>
      </w:pPr>
    </w:p>
    <w:p w14:paraId="2E67A518" w14:textId="77777777" w:rsidR="00D642BB" w:rsidRDefault="00D642BB">
      <w:pPr>
        <w:pStyle w:val="ConsPlusNormal"/>
        <w:ind w:firstLine="540"/>
        <w:jc w:val="both"/>
      </w:pPr>
    </w:p>
    <w:p w14:paraId="593549A2" w14:textId="77777777" w:rsidR="00D642BB" w:rsidRDefault="00D642BB">
      <w:pPr>
        <w:pStyle w:val="ConsPlusNormal"/>
        <w:ind w:firstLine="540"/>
        <w:jc w:val="both"/>
      </w:pPr>
    </w:p>
    <w:p w14:paraId="6C56A35E" w14:textId="77777777" w:rsidR="00D642BB" w:rsidRDefault="00D642BB">
      <w:pPr>
        <w:pStyle w:val="ConsPlusNormal"/>
        <w:ind w:firstLine="540"/>
        <w:jc w:val="both"/>
      </w:pPr>
    </w:p>
    <w:p w14:paraId="52C62CFB" w14:textId="77777777" w:rsidR="00D642BB" w:rsidRDefault="00D642BB">
      <w:pPr>
        <w:pStyle w:val="ConsPlusNormal"/>
        <w:jc w:val="right"/>
        <w:outlineLvl w:val="0"/>
      </w:pPr>
      <w:r>
        <w:t>Утвержден</w:t>
      </w:r>
    </w:p>
    <w:p w14:paraId="17B87F50" w14:textId="77777777" w:rsidR="00D642BB" w:rsidRDefault="00D642BB">
      <w:pPr>
        <w:pStyle w:val="ConsPlusNormal"/>
        <w:jc w:val="right"/>
      </w:pPr>
      <w:r>
        <w:t>приказом</w:t>
      </w:r>
    </w:p>
    <w:p w14:paraId="1BF8E9A5" w14:textId="77777777" w:rsidR="00D642BB" w:rsidRDefault="00D642BB">
      <w:pPr>
        <w:pStyle w:val="ConsPlusNormal"/>
        <w:jc w:val="right"/>
      </w:pPr>
      <w:r>
        <w:t>управления ветеринарии</w:t>
      </w:r>
    </w:p>
    <w:p w14:paraId="372820A8" w14:textId="77777777" w:rsidR="00D642BB" w:rsidRDefault="00D642BB">
      <w:pPr>
        <w:pStyle w:val="ConsPlusNormal"/>
        <w:jc w:val="right"/>
      </w:pPr>
      <w:r>
        <w:t>Воронежской области</w:t>
      </w:r>
    </w:p>
    <w:p w14:paraId="19798BF9" w14:textId="77777777" w:rsidR="00D642BB" w:rsidRDefault="00D642BB">
      <w:pPr>
        <w:pStyle w:val="ConsPlusNormal"/>
        <w:jc w:val="right"/>
      </w:pPr>
      <w:r>
        <w:t>от 18.09.2020 N 205</w:t>
      </w:r>
    </w:p>
    <w:p w14:paraId="66FB991C" w14:textId="77777777" w:rsidR="00D642BB" w:rsidRDefault="00D642BB">
      <w:pPr>
        <w:pStyle w:val="ConsPlusNormal"/>
      </w:pPr>
    </w:p>
    <w:p w14:paraId="5D2DB637" w14:textId="77777777" w:rsidR="00D642BB" w:rsidRDefault="00D642BB">
      <w:pPr>
        <w:pStyle w:val="ConsPlusTitle"/>
        <w:jc w:val="center"/>
      </w:pPr>
      <w:bookmarkStart w:id="0" w:name="P30"/>
      <w:bookmarkEnd w:id="0"/>
      <w:r>
        <w:t>АДМИНИСТРАТИВНЫЙ РЕГЛАМЕНТ</w:t>
      </w:r>
    </w:p>
    <w:p w14:paraId="3DB43D2A" w14:textId="77777777" w:rsidR="00D642BB" w:rsidRDefault="00D642BB">
      <w:pPr>
        <w:pStyle w:val="ConsPlusTitle"/>
        <w:jc w:val="center"/>
      </w:pPr>
      <w:r>
        <w:t>УПРАВЛЕНИЯ ВЕТЕРИНАРИИ ВОРОНЕЖСКОЙ ОБЛАСТИ</w:t>
      </w:r>
    </w:p>
    <w:p w14:paraId="469B3E49" w14:textId="77777777" w:rsidR="00D642BB" w:rsidRDefault="00D642BB">
      <w:pPr>
        <w:pStyle w:val="ConsPlusTitle"/>
        <w:jc w:val="center"/>
      </w:pPr>
      <w:r>
        <w:t>ПО ПРЕДОСТАВЛЕНИЮ ГОСУДАРСТВЕННОЙ УСЛУГИ</w:t>
      </w:r>
    </w:p>
    <w:p w14:paraId="4CB1620B" w14:textId="77777777" w:rsidR="00D642BB" w:rsidRDefault="00D642BB">
      <w:pPr>
        <w:pStyle w:val="ConsPlusTitle"/>
        <w:jc w:val="center"/>
      </w:pPr>
      <w:r>
        <w:t>"АТТЕСТАЦИЯ СПЕЦИАЛИСТОВ В ОБЛАСТИ ВЕТЕРИНАРИИ"</w:t>
      </w:r>
    </w:p>
    <w:p w14:paraId="4C0B0C93" w14:textId="77777777" w:rsidR="00D642BB" w:rsidRDefault="00D642BB">
      <w:pPr>
        <w:pStyle w:val="ConsPlusNormal"/>
        <w:ind w:firstLine="540"/>
        <w:jc w:val="both"/>
      </w:pPr>
    </w:p>
    <w:p w14:paraId="5EEE2F4E" w14:textId="77777777" w:rsidR="00D642BB" w:rsidRDefault="00D642BB">
      <w:pPr>
        <w:pStyle w:val="ConsPlusTitle"/>
        <w:jc w:val="center"/>
        <w:outlineLvl w:val="1"/>
      </w:pPr>
      <w:r>
        <w:t>1. ОБЩИЕ ПОЛОЖЕНИЯ</w:t>
      </w:r>
    </w:p>
    <w:p w14:paraId="72999D3F" w14:textId="77777777" w:rsidR="00D642BB" w:rsidRDefault="00D642BB">
      <w:pPr>
        <w:pStyle w:val="ConsPlusNormal"/>
        <w:ind w:firstLine="540"/>
        <w:jc w:val="both"/>
      </w:pPr>
    </w:p>
    <w:p w14:paraId="0A3278E5" w14:textId="77777777" w:rsidR="00D642BB" w:rsidRDefault="00D642BB">
      <w:pPr>
        <w:pStyle w:val="ConsPlusTitle"/>
        <w:jc w:val="center"/>
        <w:outlineLvl w:val="2"/>
      </w:pPr>
      <w:r>
        <w:t>1.1. Предмет регулирования административного регламента</w:t>
      </w:r>
    </w:p>
    <w:p w14:paraId="4D54982C" w14:textId="77777777" w:rsidR="00D642BB" w:rsidRDefault="00D642BB">
      <w:pPr>
        <w:pStyle w:val="ConsPlusNormal"/>
        <w:ind w:firstLine="540"/>
        <w:jc w:val="both"/>
      </w:pPr>
    </w:p>
    <w:p w14:paraId="415EA58D" w14:textId="77777777" w:rsidR="00D642BB" w:rsidRDefault="00D642BB">
      <w:pPr>
        <w:pStyle w:val="ConsPlusNormal"/>
        <w:ind w:firstLine="540"/>
        <w:jc w:val="both"/>
      </w:pPr>
      <w:r>
        <w:t xml:space="preserve">Административный регламент управления ветеринарии Воронежской области по предоставлению государственной услуги "Аттестация специалистов в области ветеринарии" (далее - государственная услуга, Административный регламент) определяет порядок, сроки и последовательность административных процедур (действий) управления ветеринарии Воронежской области (далее - Управление) при предоставлении государственной услуги, порядок </w:t>
      </w:r>
      <w:r>
        <w:lastRenderedPageBreak/>
        <w:t>взаимодействия Управления с заявителями, автономным учреждением Воронежской области "Многофункциональный центр предоставления государственных и муниципальных услуг" (далее - АУ "МФЦ"), иными организациями при предоставлении государственной услуги.</w:t>
      </w:r>
    </w:p>
    <w:p w14:paraId="6701FCB2" w14:textId="77777777" w:rsidR="00D642BB" w:rsidRDefault="00D642BB">
      <w:pPr>
        <w:pStyle w:val="ConsPlusNormal"/>
        <w:ind w:firstLine="540"/>
        <w:jc w:val="both"/>
      </w:pPr>
    </w:p>
    <w:p w14:paraId="524816C6" w14:textId="77777777" w:rsidR="00D642BB" w:rsidRDefault="00D642BB">
      <w:pPr>
        <w:pStyle w:val="ConsPlusTitle"/>
        <w:jc w:val="center"/>
        <w:outlineLvl w:val="2"/>
      </w:pPr>
      <w:r>
        <w:t>1.2. Описание заявителей, имеющих право в соответствии</w:t>
      </w:r>
    </w:p>
    <w:p w14:paraId="329E892A" w14:textId="77777777" w:rsidR="00D642BB" w:rsidRDefault="00D642BB">
      <w:pPr>
        <w:pStyle w:val="ConsPlusTitle"/>
        <w:jc w:val="center"/>
      </w:pPr>
      <w:r>
        <w:t>с законодательством Российской Федерации и Воронежской</w:t>
      </w:r>
    </w:p>
    <w:p w14:paraId="0700E4EE" w14:textId="77777777" w:rsidR="00D642BB" w:rsidRDefault="00D642BB">
      <w:pPr>
        <w:pStyle w:val="ConsPlusTitle"/>
        <w:jc w:val="center"/>
      </w:pPr>
      <w:r>
        <w:t>области либо в силу наделения их заявителями в порядке,</w:t>
      </w:r>
    </w:p>
    <w:p w14:paraId="485B3BAD" w14:textId="77777777" w:rsidR="00D642BB" w:rsidRDefault="00D642BB">
      <w:pPr>
        <w:pStyle w:val="ConsPlusTitle"/>
        <w:jc w:val="center"/>
      </w:pPr>
      <w:r>
        <w:t>установленном законодательством Российской Федерации</w:t>
      </w:r>
    </w:p>
    <w:p w14:paraId="6F0D450B" w14:textId="77777777" w:rsidR="00D642BB" w:rsidRDefault="00D642BB">
      <w:pPr>
        <w:pStyle w:val="ConsPlusTitle"/>
        <w:jc w:val="center"/>
      </w:pPr>
      <w:r>
        <w:t>и Воронежской области, полномочиями выступать от их имени</w:t>
      </w:r>
    </w:p>
    <w:p w14:paraId="6B1EB818" w14:textId="77777777" w:rsidR="00D642BB" w:rsidRDefault="00D642BB">
      <w:pPr>
        <w:pStyle w:val="ConsPlusTitle"/>
        <w:jc w:val="center"/>
      </w:pPr>
      <w:r>
        <w:t>при взаимодействии с органом, предоставляющим</w:t>
      </w:r>
    </w:p>
    <w:p w14:paraId="14896FBA" w14:textId="77777777" w:rsidR="00D642BB" w:rsidRDefault="00D642BB">
      <w:pPr>
        <w:pStyle w:val="ConsPlusTitle"/>
        <w:jc w:val="center"/>
      </w:pPr>
      <w:r>
        <w:t>государственную услугу</w:t>
      </w:r>
    </w:p>
    <w:p w14:paraId="778FE18C" w14:textId="77777777" w:rsidR="00D642BB" w:rsidRDefault="00D642BB">
      <w:pPr>
        <w:pStyle w:val="ConsPlusNormal"/>
        <w:jc w:val="center"/>
      </w:pPr>
    </w:p>
    <w:p w14:paraId="65CCB3CA" w14:textId="77777777" w:rsidR="00D642BB" w:rsidRDefault="00D642BB">
      <w:pPr>
        <w:pStyle w:val="ConsPlusNormal"/>
        <w:ind w:firstLine="540"/>
        <w:jc w:val="both"/>
      </w:pPr>
      <w:r>
        <w:t>Заявителями на предоставление государственной услуги являются специалисты в области ветеринарии, имеющие высшее или среднее ветеринарное образование и стаж работы в области ветеринарии не менее одного года, не имеющие непогашенной или неснятой судимости за умышленные преступления, не являющиеся уполномоченными лицами органов и организаций, входящих в систему Государственной ветеринарной службы Российской Федерации (далее - заявители).</w:t>
      </w:r>
    </w:p>
    <w:p w14:paraId="791A3701" w14:textId="77777777" w:rsidR="00D642BB" w:rsidRDefault="00D642BB">
      <w:pPr>
        <w:pStyle w:val="ConsPlusNormal"/>
        <w:ind w:firstLine="540"/>
        <w:jc w:val="both"/>
      </w:pPr>
    </w:p>
    <w:p w14:paraId="7DBD0D68" w14:textId="77777777" w:rsidR="00D642BB" w:rsidRDefault="00D642BB">
      <w:pPr>
        <w:pStyle w:val="ConsPlusTitle"/>
        <w:jc w:val="center"/>
        <w:outlineLvl w:val="2"/>
      </w:pPr>
      <w:r>
        <w:t>1.3. Требования к порядку информирования</w:t>
      </w:r>
    </w:p>
    <w:p w14:paraId="58B84C49" w14:textId="77777777" w:rsidR="00D642BB" w:rsidRDefault="00D642BB">
      <w:pPr>
        <w:pStyle w:val="ConsPlusTitle"/>
        <w:jc w:val="center"/>
      </w:pPr>
      <w:r>
        <w:t>о предоставлении государственной услуги</w:t>
      </w:r>
    </w:p>
    <w:p w14:paraId="31536FF3" w14:textId="77777777" w:rsidR="00D642BB" w:rsidRDefault="00D642BB">
      <w:pPr>
        <w:pStyle w:val="ConsPlusNormal"/>
        <w:ind w:firstLine="540"/>
        <w:jc w:val="both"/>
      </w:pPr>
    </w:p>
    <w:p w14:paraId="68FA988A" w14:textId="77777777" w:rsidR="00D642BB" w:rsidRDefault="00D642BB">
      <w:pPr>
        <w:pStyle w:val="ConsPlusNormal"/>
        <w:ind w:firstLine="540"/>
        <w:jc w:val="both"/>
      </w:pPr>
      <w:r>
        <w:t>1.3.1. Информацию о местонахождении, справочных телефонах, графике работы, адресах электронной почты Управления можно получить в федеральной государственной информационной системе "Единый портал государственных и муниципальных услуг (функций)" (www.gosuslugi.ru), в информационной системе "Портал Воронежской области в сети "Интернет" (www.govvrn.ru), на странице Управления в информационной системе "Портал Воронежской области в сети "Интернет" (далее - страница Управления на Портале Воронежской области).</w:t>
      </w:r>
    </w:p>
    <w:p w14:paraId="70BAC91C" w14:textId="77777777" w:rsidR="00D642BB" w:rsidRDefault="00D642BB">
      <w:pPr>
        <w:pStyle w:val="ConsPlusNormal"/>
        <w:spacing w:before="220"/>
        <w:ind w:firstLine="540"/>
        <w:jc w:val="both"/>
      </w:pPr>
      <w:r>
        <w:t>1.3.2. Информация о местонахождении структурных подразделений АУ "МФЦ", графике работы, справочных телефонах, адресах электронной почты размещена на официальном сайте АУ "МФЦ" в сети Интернет (www.mydocuments36.ru).</w:t>
      </w:r>
    </w:p>
    <w:p w14:paraId="48C2355A" w14:textId="77777777" w:rsidR="00D642BB" w:rsidRDefault="00D642BB">
      <w:pPr>
        <w:pStyle w:val="ConsPlusNormal"/>
        <w:spacing w:before="220"/>
        <w:ind w:firstLine="540"/>
        <w:jc w:val="both"/>
      </w:pPr>
      <w:r>
        <w:t>1.3.3. Информация о порядке предоставления государственной услуги размещена непосредственно на информационном стенде в Управлении, в федеральной государственной информационной системе "Единый портал государственных и муниципальных услуг (функций)" (далее - Единый портал), информационной системе "Портал Воронежской области в сети Интернет" (далее - Портал Воронежской области).</w:t>
      </w:r>
    </w:p>
    <w:p w14:paraId="5D85930A" w14:textId="77777777" w:rsidR="00D642BB" w:rsidRDefault="00D642BB">
      <w:pPr>
        <w:pStyle w:val="ConsPlusNormal"/>
        <w:spacing w:before="220"/>
        <w:ind w:firstLine="540"/>
        <w:jc w:val="both"/>
      </w:pPr>
      <w:r>
        <w:t>Информация о предоставлении государственной услуги актуализируется по мере внесения изменений в законодательство, регулирующее предоставление государственной услуги.</w:t>
      </w:r>
    </w:p>
    <w:p w14:paraId="6866BC33" w14:textId="77777777" w:rsidR="00D642BB" w:rsidRDefault="00D642BB">
      <w:pPr>
        <w:pStyle w:val="ConsPlusNormal"/>
        <w:spacing w:before="220"/>
        <w:ind w:firstLine="540"/>
        <w:jc w:val="both"/>
      </w:pPr>
      <w:r>
        <w:t>1.3.4. Информирование о процедуре предоставлении государственной услуги осуществляется специалистами Управления или АУ "МФЦ" при личном контакте с заявителями или с использованием почтовой, телефонной связи, посредством электронной почты.</w:t>
      </w:r>
    </w:p>
    <w:p w14:paraId="484EDB00" w14:textId="77777777" w:rsidR="00D642BB" w:rsidRDefault="00D642BB">
      <w:pPr>
        <w:pStyle w:val="ConsPlusNormal"/>
        <w:spacing w:before="220"/>
        <w:ind w:firstLine="540"/>
        <w:jc w:val="both"/>
      </w:pPr>
      <w:r>
        <w:t>Специалистами Управления, АУ "МФЦ" проводятся консультации по следующим вопросам:</w:t>
      </w:r>
    </w:p>
    <w:p w14:paraId="14346D1D" w14:textId="77777777" w:rsidR="00D642BB" w:rsidRDefault="00D642BB">
      <w:pPr>
        <w:pStyle w:val="ConsPlusNormal"/>
        <w:spacing w:before="220"/>
        <w:ind w:firstLine="540"/>
        <w:jc w:val="both"/>
      </w:pPr>
      <w:r>
        <w:t>- о входящем номере, под которым зарегистрировано заявление о предоставлении государственной услуги;</w:t>
      </w:r>
    </w:p>
    <w:p w14:paraId="3A4AAA68" w14:textId="77777777" w:rsidR="00D642BB" w:rsidRDefault="00D642BB">
      <w:pPr>
        <w:pStyle w:val="ConsPlusNormal"/>
        <w:spacing w:before="220"/>
        <w:ind w:firstLine="540"/>
        <w:jc w:val="both"/>
      </w:pPr>
      <w:r>
        <w:t>- сведения о нормативных актах, регулирующих предоставление государственной услуги;</w:t>
      </w:r>
    </w:p>
    <w:p w14:paraId="5D782C73" w14:textId="77777777" w:rsidR="00D642BB" w:rsidRDefault="00D642BB">
      <w:pPr>
        <w:pStyle w:val="ConsPlusNormal"/>
        <w:spacing w:before="220"/>
        <w:ind w:firstLine="540"/>
        <w:jc w:val="both"/>
      </w:pPr>
      <w:r>
        <w:t>- сведения об обязательных требованиях, необходимых для предоставления государственной услуги;</w:t>
      </w:r>
    </w:p>
    <w:p w14:paraId="664E1B5B" w14:textId="77777777" w:rsidR="00D642BB" w:rsidRDefault="00D642BB">
      <w:pPr>
        <w:pStyle w:val="ConsPlusNormal"/>
        <w:spacing w:before="220"/>
        <w:ind w:firstLine="540"/>
        <w:jc w:val="both"/>
      </w:pPr>
      <w:r>
        <w:lastRenderedPageBreak/>
        <w:t>- о результатах и сроках предоставления государственной услуги;</w:t>
      </w:r>
    </w:p>
    <w:p w14:paraId="5D7C5B42" w14:textId="77777777" w:rsidR="00D642BB" w:rsidRDefault="00D642BB">
      <w:pPr>
        <w:pStyle w:val="ConsPlusNormal"/>
        <w:spacing w:before="220"/>
        <w:ind w:firstLine="540"/>
        <w:jc w:val="both"/>
      </w:pPr>
      <w:r>
        <w:t>- о порядке обжалования действий (бездействия) и решений должностных лиц Управления.</w:t>
      </w:r>
    </w:p>
    <w:p w14:paraId="06C5CDB8" w14:textId="77777777" w:rsidR="00D642BB" w:rsidRDefault="00D642BB">
      <w:pPr>
        <w:pStyle w:val="ConsPlusNormal"/>
        <w:spacing w:before="220"/>
        <w:ind w:firstLine="540"/>
        <w:jc w:val="both"/>
      </w:pPr>
      <w:r>
        <w:t>При ответах на телефонные звонки и устные обращения специалисты подробно и в корректной форме информируют обратившихся по интересующим вопросам. Ответ на телефонный звонок должен начинаться с информации о наименовании органа, в который позвонил обратившийся, фамилии, имени, отчестве и должности специалиста, принявшего телефонный звонок.</w:t>
      </w:r>
    </w:p>
    <w:p w14:paraId="6D71BE0B" w14:textId="77777777" w:rsidR="00D642BB" w:rsidRDefault="00D642BB">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14:paraId="3F94A0A9" w14:textId="77777777" w:rsidR="00D642BB" w:rsidRDefault="00D642BB">
      <w:pPr>
        <w:pStyle w:val="ConsPlusNormal"/>
        <w:spacing w:before="220"/>
        <w:ind w:firstLine="540"/>
        <w:jc w:val="both"/>
      </w:pPr>
      <w:r>
        <w:t xml:space="preserve">Индивидуально письменное и электронное информирование по процедуре предоставления государственной услуги при обращении заявителя в Управление осуществляется в соответствии с требованиями Федерального </w:t>
      </w:r>
      <w:hyperlink r:id="rId8" w:history="1">
        <w:r>
          <w:rPr>
            <w:color w:val="0000FF"/>
          </w:rPr>
          <w:t>закона</w:t>
        </w:r>
      </w:hyperlink>
      <w:r>
        <w:t xml:space="preserve"> от 02.05.2006 N 59-ФЗ "О порядке рассмотрения обращений граждан Российской Федерации".</w:t>
      </w:r>
    </w:p>
    <w:p w14:paraId="43E44631" w14:textId="77777777" w:rsidR="00D642BB" w:rsidRDefault="00D642BB">
      <w:pPr>
        <w:pStyle w:val="ConsPlusNormal"/>
        <w:spacing w:before="220"/>
        <w:ind w:firstLine="540"/>
        <w:jc w:val="both"/>
      </w:pPr>
      <w:r>
        <w:t>Информирование о ходе предоставления государственной услуги осуществляется специалистами Управления при личном контакте или с использованием почтовой, телефонной связи, посредством электронной почты, через личный кабинет заявителя на Едином портале или Портале Воронежской области.</w:t>
      </w:r>
    </w:p>
    <w:p w14:paraId="276594A1" w14:textId="77777777" w:rsidR="00D642BB" w:rsidRDefault="00D642BB">
      <w:pPr>
        <w:pStyle w:val="ConsPlusNormal"/>
        <w:spacing w:before="220"/>
        <w:ind w:firstLine="540"/>
        <w:jc w:val="both"/>
      </w:pPr>
      <w:r>
        <w:t>Заявители, представившие в Управление документы для предоставления государственной услуги, в обязательном порядке информируются специалистами Управления:</w:t>
      </w:r>
    </w:p>
    <w:p w14:paraId="7F039B42" w14:textId="77777777" w:rsidR="00D642BB" w:rsidRDefault="00D642BB">
      <w:pPr>
        <w:pStyle w:val="ConsPlusNormal"/>
        <w:spacing w:before="220"/>
        <w:ind w:firstLine="540"/>
        <w:jc w:val="both"/>
      </w:pPr>
      <w:r>
        <w:t>- о ходе предоставления государственной услуги;</w:t>
      </w:r>
    </w:p>
    <w:p w14:paraId="48682AB6" w14:textId="77777777" w:rsidR="00D642BB" w:rsidRDefault="00D642BB">
      <w:pPr>
        <w:pStyle w:val="ConsPlusNormal"/>
        <w:spacing w:before="220"/>
        <w:ind w:firstLine="540"/>
        <w:jc w:val="both"/>
      </w:pPr>
      <w:r>
        <w:t>- о принятии решения об аттестации (об отказе в аттестации);</w:t>
      </w:r>
    </w:p>
    <w:p w14:paraId="5F3B6C25" w14:textId="77777777" w:rsidR="00D642BB" w:rsidRDefault="00D642BB">
      <w:pPr>
        <w:pStyle w:val="ConsPlusNormal"/>
        <w:spacing w:before="220"/>
        <w:ind w:firstLine="540"/>
        <w:jc w:val="both"/>
      </w:pPr>
      <w:r>
        <w:t>- о сроке завершения оформления документов и возможности их получения.</w:t>
      </w:r>
    </w:p>
    <w:p w14:paraId="05B0B417" w14:textId="77777777" w:rsidR="00D642BB" w:rsidRDefault="00D642BB">
      <w:pPr>
        <w:pStyle w:val="ConsPlusNormal"/>
        <w:spacing w:before="220"/>
        <w:ind w:firstLine="540"/>
        <w:jc w:val="both"/>
      </w:pPr>
      <w:r>
        <w:t>1.3.5. К информационным стендам должна быть обеспечена возможность свободного доступа граждан.</w:t>
      </w:r>
    </w:p>
    <w:p w14:paraId="66F9985E" w14:textId="77777777" w:rsidR="00D642BB" w:rsidRDefault="00D642BB">
      <w:pPr>
        <w:pStyle w:val="ConsPlusNormal"/>
        <w:spacing w:before="220"/>
        <w:ind w:firstLine="540"/>
        <w:jc w:val="both"/>
      </w:pPr>
      <w:r>
        <w:t>На информационных стендах Управления размещается следующая информация:</w:t>
      </w:r>
    </w:p>
    <w:p w14:paraId="105728F7" w14:textId="77777777" w:rsidR="00D642BB" w:rsidRDefault="00D642BB">
      <w:pPr>
        <w:pStyle w:val="ConsPlusNormal"/>
        <w:spacing w:before="220"/>
        <w:ind w:firstLine="540"/>
        <w:jc w:val="both"/>
      </w:pPr>
      <w:r>
        <w:t>- номера справочных телефонов, адрес электронной почты Управления;</w:t>
      </w:r>
    </w:p>
    <w:p w14:paraId="7ACB44E6" w14:textId="77777777" w:rsidR="00D642BB" w:rsidRDefault="00D642BB">
      <w:pPr>
        <w:pStyle w:val="ConsPlusNormal"/>
        <w:spacing w:before="220"/>
        <w:ind w:firstLine="540"/>
        <w:jc w:val="both"/>
      </w:pPr>
      <w:r>
        <w:t>- график работы Управления;</w:t>
      </w:r>
    </w:p>
    <w:p w14:paraId="631F1C18" w14:textId="77777777" w:rsidR="00D642BB" w:rsidRDefault="00D642BB">
      <w:pPr>
        <w:pStyle w:val="ConsPlusNormal"/>
        <w:spacing w:before="220"/>
        <w:ind w:firstLine="540"/>
        <w:jc w:val="both"/>
      </w:pPr>
      <w:r>
        <w:t>- графики личного приема граждан уполномоченными должностными лицами;</w:t>
      </w:r>
    </w:p>
    <w:p w14:paraId="3B85BE54" w14:textId="77777777" w:rsidR="00D642BB" w:rsidRDefault="00D642BB">
      <w:pPr>
        <w:pStyle w:val="ConsPlusNormal"/>
        <w:spacing w:before="220"/>
        <w:ind w:firstLine="540"/>
        <w:jc w:val="both"/>
      </w:pPr>
      <w:r>
        <w:t>- номера кабинетов, где осуществляются прием заявлений и устное информирование; фамилии, имена, отчества и должности лиц, осуществляющих прием заявлений и устное информирование заявителей;</w:t>
      </w:r>
    </w:p>
    <w:p w14:paraId="14E36ECA" w14:textId="77777777" w:rsidR="00D642BB" w:rsidRDefault="00D642BB">
      <w:pPr>
        <w:pStyle w:val="ConsPlusNormal"/>
        <w:spacing w:before="220"/>
        <w:ind w:firstLine="540"/>
        <w:jc w:val="both"/>
      </w:pPr>
      <w:r>
        <w:t>- текст настоящего Регламента с приложениями.</w:t>
      </w:r>
    </w:p>
    <w:p w14:paraId="741DFFCA" w14:textId="77777777" w:rsidR="00D642BB" w:rsidRDefault="00D642BB">
      <w:pPr>
        <w:pStyle w:val="ConsPlusNormal"/>
        <w:ind w:firstLine="540"/>
        <w:jc w:val="both"/>
      </w:pPr>
    </w:p>
    <w:p w14:paraId="3DEAE25E" w14:textId="77777777" w:rsidR="00D642BB" w:rsidRDefault="00D642BB">
      <w:pPr>
        <w:pStyle w:val="ConsPlusTitle"/>
        <w:jc w:val="center"/>
        <w:outlineLvl w:val="1"/>
      </w:pPr>
      <w:r>
        <w:t>II. СТАНДАРТ ПРЕДОСТАВЛЕНИЯ ГОСУДАРСТВЕННОЙ УСЛУГИ</w:t>
      </w:r>
    </w:p>
    <w:p w14:paraId="76FAFEE5" w14:textId="77777777" w:rsidR="00D642BB" w:rsidRDefault="00D642BB">
      <w:pPr>
        <w:pStyle w:val="ConsPlusNormal"/>
        <w:ind w:firstLine="540"/>
        <w:jc w:val="both"/>
      </w:pPr>
    </w:p>
    <w:p w14:paraId="161193BA" w14:textId="77777777" w:rsidR="00D642BB" w:rsidRDefault="00D642BB">
      <w:pPr>
        <w:pStyle w:val="ConsPlusTitle"/>
        <w:jc w:val="center"/>
        <w:outlineLvl w:val="2"/>
      </w:pPr>
      <w:r>
        <w:t>2.1. Наименование государственной услуги</w:t>
      </w:r>
    </w:p>
    <w:p w14:paraId="3B5CF5DA" w14:textId="77777777" w:rsidR="00D642BB" w:rsidRDefault="00D642BB">
      <w:pPr>
        <w:pStyle w:val="ConsPlusNormal"/>
        <w:ind w:firstLine="540"/>
        <w:jc w:val="both"/>
      </w:pPr>
    </w:p>
    <w:p w14:paraId="78507745" w14:textId="77777777" w:rsidR="00D642BB" w:rsidRDefault="00D642BB">
      <w:pPr>
        <w:pStyle w:val="ConsPlusNormal"/>
        <w:ind w:firstLine="540"/>
        <w:jc w:val="both"/>
      </w:pPr>
      <w:r>
        <w:t>Наименование государственной услуги: "Аттестация специалистов в области ветеринарии".</w:t>
      </w:r>
    </w:p>
    <w:p w14:paraId="41FC926B" w14:textId="77777777" w:rsidR="00D642BB" w:rsidRDefault="00D642BB">
      <w:pPr>
        <w:pStyle w:val="ConsPlusNormal"/>
        <w:ind w:firstLine="540"/>
        <w:jc w:val="both"/>
      </w:pPr>
    </w:p>
    <w:p w14:paraId="1189F28F" w14:textId="77777777" w:rsidR="00D642BB" w:rsidRDefault="00D642BB">
      <w:pPr>
        <w:pStyle w:val="ConsPlusTitle"/>
        <w:jc w:val="center"/>
        <w:outlineLvl w:val="2"/>
      </w:pPr>
      <w:r>
        <w:lastRenderedPageBreak/>
        <w:t>2.2. Наименование органа, предоставляющего</w:t>
      </w:r>
    </w:p>
    <w:p w14:paraId="742B09B3" w14:textId="77777777" w:rsidR="00D642BB" w:rsidRDefault="00D642BB">
      <w:pPr>
        <w:pStyle w:val="ConsPlusTitle"/>
        <w:jc w:val="center"/>
      </w:pPr>
      <w:r>
        <w:t>государственную услугу</w:t>
      </w:r>
    </w:p>
    <w:p w14:paraId="3220093F" w14:textId="77777777" w:rsidR="00D642BB" w:rsidRDefault="00D642BB">
      <w:pPr>
        <w:pStyle w:val="ConsPlusNormal"/>
        <w:ind w:firstLine="540"/>
        <w:jc w:val="both"/>
      </w:pPr>
    </w:p>
    <w:p w14:paraId="120F7B0C" w14:textId="77777777" w:rsidR="00D642BB" w:rsidRDefault="00D642BB">
      <w:pPr>
        <w:pStyle w:val="ConsPlusNormal"/>
        <w:ind w:firstLine="540"/>
        <w:jc w:val="both"/>
      </w:pPr>
      <w:r>
        <w:t>2.2.1. Государственную услугу предоставляет Управление самостоятельно или с участием АУ "МФЦ", осуществляющего информирование, консультирование, прием документов и их передачу в Управление.</w:t>
      </w:r>
    </w:p>
    <w:p w14:paraId="76F047EF" w14:textId="77777777" w:rsidR="00D642BB" w:rsidRDefault="00D642BB">
      <w:pPr>
        <w:pStyle w:val="ConsPlusNormal"/>
        <w:spacing w:before="220"/>
        <w:ind w:firstLine="540"/>
        <w:jc w:val="both"/>
      </w:pPr>
      <w:r>
        <w:t>2.2.2. В рамках межведомственного взаимодействия в предоставлении государственной услуги участвует:</w:t>
      </w:r>
    </w:p>
    <w:p w14:paraId="7B048E16" w14:textId="77777777" w:rsidR="00D642BB" w:rsidRDefault="00D642BB">
      <w:pPr>
        <w:pStyle w:val="ConsPlusNormal"/>
        <w:spacing w:before="220"/>
        <w:ind w:firstLine="540"/>
        <w:jc w:val="both"/>
      </w:pPr>
      <w:r>
        <w:t>- ГУ МВД России по Воронежской области: https://36.мвд.рф;</w:t>
      </w:r>
    </w:p>
    <w:p w14:paraId="78CBE257" w14:textId="77777777" w:rsidR="00D642BB" w:rsidRDefault="00D642BB">
      <w:pPr>
        <w:pStyle w:val="ConsPlusNormal"/>
        <w:spacing w:before="220"/>
        <w:ind w:firstLine="540"/>
        <w:jc w:val="both"/>
      </w:pPr>
      <w:r>
        <w:t>- Пенсионный фонд Российской Федерации: www.pfrf.ru.</w:t>
      </w:r>
    </w:p>
    <w:p w14:paraId="40B729A7" w14:textId="77777777" w:rsidR="00D642BB" w:rsidRDefault="00D642BB">
      <w:pPr>
        <w:pStyle w:val="ConsPlusNormal"/>
        <w:spacing w:before="220"/>
        <w:ind w:firstLine="540"/>
        <w:jc w:val="both"/>
      </w:pPr>
      <w:r>
        <w:t>2.2.3.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Воронежской области.</w:t>
      </w:r>
    </w:p>
    <w:p w14:paraId="4DC5C3DC" w14:textId="77777777" w:rsidR="00D642BB" w:rsidRDefault="00D642BB">
      <w:pPr>
        <w:pStyle w:val="ConsPlusNormal"/>
        <w:ind w:firstLine="540"/>
        <w:jc w:val="both"/>
      </w:pPr>
    </w:p>
    <w:p w14:paraId="36F7A0BF" w14:textId="77777777" w:rsidR="00D642BB" w:rsidRDefault="00D642BB">
      <w:pPr>
        <w:pStyle w:val="ConsPlusTitle"/>
        <w:jc w:val="center"/>
        <w:outlineLvl w:val="2"/>
      </w:pPr>
      <w:r>
        <w:t>2.3. Результат предоставления государственной услуги</w:t>
      </w:r>
    </w:p>
    <w:p w14:paraId="54DE8059" w14:textId="77777777" w:rsidR="00D642BB" w:rsidRDefault="00D642BB">
      <w:pPr>
        <w:pStyle w:val="ConsPlusNormal"/>
        <w:ind w:firstLine="540"/>
        <w:jc w:val="both"/>
      </w:pPr>
    </w:p>
    <w:p w14:paraId="76EEC2AD" w14:textId="77777777" w:rsidR="00D642BB" w:rsidRDefault="00D642BB">
      <w:pPr>
        <w:pStyle w:val="ConsPlusNormal"/>
        <w:ind w:firstLine="540"/>
        <w:jc w:val="both"/>
      </w:pPr>
      <w:r>
        <w:t>Результатом предоставления государственной услуги является:</w:t>
      </w:r>
    </w:p>
    <w:p w14:paraId="40AF59B7" w14:textId="77777777" w:rsidR="00D642BB" w:rsidRDefault="00D642BB">
      <w:pPr>
        <w:pStyle w:val="ConsPlusNormal"/>
        <w:spacing w:before="220"/>
        <w:ind w:firstLine="540"/>
        <w:jc w:val="both"/>
      </w:pPr>
      <w:r>
        <w:t>- издание приказа Управления об аттестации заявителя с выдачей (направлением) заявителю копии приказа об аттестации;</w:t>
      </w:r>
    </w:p>
    <w:p w14:paraId="2211867E" w14:textId="77777777" w:rsidR="00D642BB" w:rsidRDefault="00D642BB">
      <w:pPr>
        <w:pStyle w:val="ConsPlusNormal"/>
        <w:spacing w:before="220"/>
        <w:ind w:firstLine="540"/>
        <w:jc w:val="both"/>
      </w:pPr>
      <w:r>
        <w:t>- издание приказа Управления об отказе в аттестации заявителя с выдачей (направлением) заявителю копии приказа об отказе в аттестации.</w:t>
      </w:r>
    </w:p>
    <w:p w14:paraId="15614E6B" w14:textId="77777777" w:rsidR="00D642BB" w:rsidRDefault="00D642BB">
      <w:pPr>
        <w:pStyle w:val="ConsPlusNormal"/>
        <w:ind w:firstLine="540"/>
        <w:jc w:val="both"/>
      </w:pPr>
    </w:p>
    <w:p w14:paraId="510A0CA7" w14:textId="77777777" w:rsidR="00D642BB" w:rsidRDefault="00D642BB">
      <w:pPr>
        <w:pStyle w:val="ConsPlusTitle"/>
        <w:jc w:val="center"/>
        <w:outlineLvl w:val="2"/>
      </w:pPr>
      <w:r>
        <w:t>2.4. Срок предоставления государственной услуги</w:t>
      </w:r>
    </w:p>
    <w:p w14:paraId="09943BD6" w14:textId="77777777" w:rsidR="00D642BB" w:rsidRDefault="00D642BB">
      <w:pPr>
        <w:pStyle w:val="ConsPlusNormal"/>
        <w:ind w:firstLine="540"/>
        <w:jc w:val="both"/>
      </w:pPr>
    </w:p>
    <w:p w14:paraId="16C83A11" w14:textId="77777777" w:rsidR="00D642BB" w:rsidRDefault="00D642BB">
      <w:pPr>
        <w:pStyle w:val="ConsPlusNormal"/>
        <w:ind w:firstLine="540"/>
        <w:jc w:val="both"/>
      </w:pPr>
      <w:r>
        <w:t>2.4.1. Общий срок предоставления государственной услуги составляет не более 50 рабочих дней с момента поступления в Управление заявления на аттестацию и копий документов.</w:t>
      </w:r>
    </w:p>
    <w:p w14:paraId="1A684FEE" w14:textId="77777777" w:rsidR="00D642BB" w:rsidRDefault="00D642BB">
      <w:pPr>
        <w:pStyle w:val="ConsPlusNormal"/>
        <w:spacing w:before="220"/>
        <w:ind w:firstLine="540"/>
        <w:jc w:val="both"/>
      </w:pPr>
      <w:r>
        <w:t>2.4.2. Сроки прохождения отдельных административных процедур:</w:t>
      </w:r>
    </w:p>
    <w:p w14:paraId="2ECF2851" w14:textId="77777777" w:rsidR="00D642BB" w:rsidRDefault="00D642BB">
      <w:pPr>
        <w:pStyle w:val="ConsPlusNormal"/>
        <w:spacing w:before="220"/>
        <w:ind w:firstLine="540"/>
        <w:jc w:val="both"/>
      </w:pPr>
      <w:r>
        <w:t>2.4.2.1. Прием и регистрация заявления Управлением - 1 рабочий день.</w:t>
      </w:r>
    </w:p>
    <w:p w14:paraId="5C4A7082" w14:textId="77777777" w:rsidR="00D642BB" w:rsidRDefault="00D642BB">
      <w:pPr>
        <w:pStyle w:val="ConsPlusNormal"/>
        <w:spacing w:before="220"/>
        <w:ind w:firstLine="540"/>
        <w:jc w:val="both"/>
      </w:pPr>
      <w:r>
        <w:t>При обращении заявителей в АУ "МФЦ" обеспечивается передача заявления с соответствующим комплектом документов в Управление в порядке и сроки, установленные соглашением о взаимодействии между АУ "МФЦ" и Управлением, но не позднее 3 рабочих дней со дня поступления заявления.</w:t>
      </w:r>
    </w:p>
    <w:p w14:paraId="2ECB1733" w14:textId="77777777" w:rsidR="00D642BB" w:rsidRDefault="00D642BB">
      <w:pPr>
        <w:pStyle w:val="ConsPlusNormal"/>
        <w:spacing w:before="220"/>
        <w:ind w:firstLine="540"/>
        <w:jc w:val="both"/>
      </w:pPr>
      <w:r>
        <w:t>2.4.2.2. Рассмотрение заявления и копий документов и принятие решения о допуске заявителя к проверке знания заявителем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(далее - квалификационный экзамен) либо о возврате заявления и копий документов без рассмотрения - в течение 5 рабочих дней со дня поступления заявления.</w:t>
      </w:r>
    </w:p>
    <w:p w14:paraId="4045CF8D" w14:textId="77777777" w:rsidR="00D642BB" w:rsidRDefault="00D642BB">
      <w:pPr>
        <w:pStyle w:val="ConsPlusNormal"/>
        <w:spacing w:before="220"/>
        <w:ind w:firstLine="540"/>
        <w:jc w:val="both"/>
      </w:pPr>
      <w:r>
        <w:t>2.4.2.3. Оформление протокола аттестационной комиссии - не позднее 5 календарных дней со дня проведения квалификационного экзамена и не позднее 40 календарных дней со дня направления заявителю уведомления о дате и месте проведения квалификационного экзамена.</w:t>
      </w:r>
    </w:p>
    <w:p w14:paraId="51382DC3" w14:textId="77777777" w:rsidR="00D642BB" w:rsidRDefault="00D642BB">
      <w:pPr>
        <w:pStyle w:val="ConsPlusNormal"/>
        <w:spacing w:before="220"/>
        <w:ind w:firstLine="540"/>
        <w:jc w:val="both"/>
      </w:pPr>
      <w:r>
        <w:lastRenderedPageBreak/>
        <w:t>2.4.2.4. Принятие Управлением решения об аттестации заявителя или об отказе в аттестации (издание приказа) - в течение 5 рабочих дней со дня оформления протокола аттестационной комиссии.</w:t>
      </w:r>
    </w:p>
    <w:p w14:paraId="73406E00" w14:textId="77777777" w:rsidR="00D642BB" w:rsidRDefault="00D642BB">
      <w:pPr>
        <w:pStyle w:val="ConsPlusNormal"/>
        <w:spacing w:before="220"/>
        <w:ind w:firstLine="540"/>
        <w:jc w:val="both"/>
      </w:pPr>
      <w:r>
        <w:t>2.4.2.5. Выдача (направление) приказа Управления об аттестации (об отказе в аттестации) заявителя - в течение 10 рабочих дней со дня принятия решения.</w:t>
      </w:r>
    </w:p>
    <w:p w14:paraId="09C8DFE1" w14:textId="77777777" w:rsidR="00D642BB" w:rsidRDefault="00D642BB">
      <w:pPr>
        <w:pStyle w:val="ConsPlusNormal"/>
        <w:ind w:firstLine="540"/>
        <w:jc w:val="both"/>
      </w:pPr>
    </w:p>
    <w:p w14:paraId="7A41612C" w14:textId="77777777" w:rsidR="00D642BB" w:rsidRDefault="00D642BB">
      <w:pPr>
        <w:pStyle w:val="ConsPlusTitle"/>
        <w:jc w:val="center"/>
        <w:outlineLvl w:val="2"/>
      </w:pPr>
      <w:r>
        <w:t>2.5. Правовые основания для предоставления</w:t>
      </w:r>
    </w:p>
    <w:p w14:paraId="3939DC28" w14:textId="77777777" w:rsidR="00D642BB" w:rsidRDefault="00D642BB">
      <w:pPr>
        <w:pStyle w:val="ConsPlusTitle"/>
        <w:jc w:val="center"/>
      </w:pPr>
      <w:r>
        <w:t>государственной услуги</w:t>
      </w:r>
    </w:p>
    <w:p w14:paraId="7BBFB814" w14:textId="77777777" w:rsidR="00D642BB" w:rsidRDefault="00D642BB">
      <w:pPr>
        <w:pStyle w:val="ConsPlusNormal"/>
        <w:ind w:firstLine="540"/>
        <w:jc w:val="both"/>
      </w:pPr>
    </w:p>
    <w:p w14:paraId="0505D766" w14:textId="77777777" w:rsidR="00D642BB" w:rsidRDefault="00D642BB">
      <w:pPr>
        <w:pStyle w:val="ConsPlusNormal"/>
        <w:ind w:firstLine="540"/>
        <w:jc w:val="both"/>
      </w:pPr>
      <w:r>
        <w:t>Предоставление государственной услуги по аттестации специалистов в области ветеринарии осуществляется в соответствии с:</w:t>
      </w:r>
    </w:p>
    <w:p w14:paraId="4C25088B" w14:textId="77777777" w:rsidR="00D642BB" w:rsidRDefault="00D642BB">
      <w:pPr>
        <w:pStyle w:val="ConsPlusNormal"/>
        <w:spacing w:before="220"/>
        <w:ind w:firstLine="540"/>
        <w:jc w:val="both"/>
      </w:pPr>
      <w:r>
        <w:t xml:space="preserve">- </w:t>
      </w:r>
      <w:hyperlink r:id="rId9" w:history="1">
        <w:r>
          <w:rPr>
            <w:color w:val="0000FF"/>
          </w:rPr>
          <w:t>Конституцией</w:t>
        </w:r>
      </w:hyperlink>
      <w:r>
        <w:t xml:space="preserve"> Российской Федерации, принятой всенародным голосованием 12 декабря 1993 года ("Российская газета", 1993, 25 декабря);</w:t>
      </w:r>
    </w:p>
    <w:p w14:paraId="43C5A7F1" w14:textId="77777777" w:rsidR="00D642BB" w:rsidRDefault="00D642BB">
      <w:pPr>
        <w:pStyle w:val="ConsPlusNormal"/>
        <w:spacing w:before="220"/>
        <w:ind w:firstLine="540"/>
        <w:jc w:val="both"/>
      </w:pPr>
      <w:r>
        <w:t xml:space="preserve">-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РФ", 02.08.2010, N 31, ст. 4179);</w:t>
      </w:r>
    </w:p>
    <w:p w14:paraId="10C8B487" w14:textId="77777777" w:rsidR="00D642BB" w:rsidRDefault="00D642BB">
      <w:pPr>
        <w:pStyle w:val="ConsPlusNormal"/>
        <w:spacing w:before="220"/>
        <w:ind w:firstLine="540"/>
        <w:jc w:val="both"/>
      </w:pPr>
      <w:r>
        <w:t xml:space="preserve">- </w:t>
      </w:r>
      <w:hyperlink r:id="rId11" w:history="1">
        <w:r>
          <w:rPr>
            <w:color w:val="0000FF"/>
          </w:rPr>
          <w:t>Законом</w:t>
        </w:r>
      </w:hyperlink>
      <w:r>
        <w:t xml:space="preserve"> Российской Федерации от 14.05.1993 N 4979-1 "О ветеринарии" ("Ведомости СНД и ВС РФ", 17.06.1993, N 24, ст. 857);</w:t>
      </w:r>
    </w:p>
    <w:p w14:paraId="7EC248B3" w14:textId="77777777" w:rsidR="00D642BB" w:rsidRDefault="00D642BB">
      <w:pPr>
        <w:pStyle w:val="ConsPlusNormal"/>
        <w:spacing w:before="220"/>
        <w:ind w:firstLine="540"/>
        <w:jc w:val="both"/>
      </w:pPr>
      <w:r>
        <w:t xml:space="preserve">- </w:t>
      </w:r>
      <w:hyperlink r:id="rId12" w:history="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14:paraId="7E6BFAED" w14:textId="77777777" w:rsidR="00D642BB" w:rsidRDefault="00D642BB">
      <w:pPr>
        <w:pStyle w:val="ConsPlusNormal"/>
        <w:spacing w:before="220"/>
        <w:ind w:firstLine="540"/>
        <w:jc w:val="both"/>
      </w:pPr>
      <w:r>
        <w:t xml:space="preserve">- </w:t>
      </w:r>
      <w:hyperlink r:id="rId13" w:history="1">
        <w:r>
          <w:rPr>
            <w:color w:val="0000FF"/>
          </w:rPr>
          <w:t>Постановлением</w:t>
        </w:r>
      </w:hyperlink>
      <w:r>
        <w:t xml:space="preserve"> Правительства Российской Федерации от 09.11.2016 N 1145 "Об утверждении Правил аттестации специалистов в области ветеринарии" (Официальный интернет-портал правовой информации http://www.pravo.gov.ru, 11.11.2016, "Собрание законодательства РФ", 14.11.2016, N 46, ст. 6473);</w:t>
      </w:r>
    </w:p>
    <w:p w14:paraId="0F8658B3" w14:textId="77777777" w:rsidR="00D642BB" w:rsidRDefault="00D642BB">
      <w:pPr>
        <w:pStyle w:val="ConsPlusNormal"/>
        <w:spacing w:before="220"/>
        <w:ind w:firstLine="540"/>
        <w:jc w:val="both"/>
      </w:pPr>
      <w:r>
        <w:t xml:space="preserve">- </w:t>
      </w:r>
      <w:hyperlink r:id="rId14" w:history="1">
        <w:r>
          <w:rPr>
            <w:color w:val="0000FF"/>
          </w:rPr>
          <w:t>Приказом</w:t>
        </w:r>
      </w:hyperlink>
      <w:r>
        <w:t xml:space="preserve"> Минсельхоза России от 03.05.2017 N 212 "Об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(Официальный интернет-портал правовой информации http://www.pravo.gov.ru, 21.08.2017);</w:t>
      </w:r>
    </w:p>
    <w:p w14:paraId="30059595" w14:textId="77777777" w:rsidR="00D642BB" w:rsidRDefault="00D642BB">
      <w:pPr>
        <w:pStyle w:val="ConsPlusNormal"/>
        <w:spacing w:before="220"/>
        <w:ind w:firstLine="540"/>
        <w:jc w:val="both"/>
      </w:pPr>
      <w:r>
        <w:t xml:space="preserve">- </w:t>
      </w:r>
      <w:hyperlink r:id="rId15" w:history="1">
        <w:r>
          <w:rPr>
            <w:color w:val="0000FF"/>
          </w:rPr>
          <w:t>Законом</w:t>
        </w:r>
      </w:hyperlink>
      <w:r>
        <w:t xml:space="preserve"> Воронежской области от 04.05.2006 N 36-ОЗ "О регулировании отношений в области ветеринарии на территории Воронежской области" ("Коммуна", 06.05.2006, N 66);</w:t>
      </w:r>
    </w:p>
    <w:p w14:paraId="614844B3" w14:textId="77777777" w:rsidR="00D642BB" w:rsidRDefault="00D642BB">
      <w:pPr>
        <w:pStyle w:val="ConsPlusNormal"/>
        <w:spacing w:before="220"/>
        <w:ind w:firstLine="540"/>
        <w:jc w:val="both"/>
      </w:pPr>
      <w:r>
        <w:t xml:space="preserve">- </w:t>
      </w:r>
      <w:hyperlink r:id="rId16" w:history="1">
        <w:r>
          <w:rPr>
            <w:color w:val="0000FF"/>
          </w:rPr>
          <w:t>Законом</w:t>
        </w:r>
      </w:hyperlink>
      <w:r>
        <w:t xml:space="preserve"> Воронежской области от 27.12.2012 N 177-ОЗ "О государственной поддержке создания и деятельности многофункциональных центров предоставления государственных и муниципальных услуг в Воронежской области" ("Молодой коммунар", N 146, 28.12.2012);</w:t>
      </w:r>
    </w:p>
    <w:p w14:paraId="2C80837C" w14:textId="77777777" w:rsidR="00D642BB" w:rsidRDefault="00D642BB">
      <w:pPr>
        <w:pStyle w:val="ConsPlusNormal"/>
        <w:spacing w:before="220"/>
        <w:ind w:firstLine="540"/>
        <w:jc w:val="both"/>
      </w:pPr>
      <w:r>
        <w:t xml:space="preserve">- </w:t>
      </w:r>
      <w:hyperlink r:id="rId17" w:history="1">
        <w:r>
          <w:rPr>
            <w:color w:val="0000FF"/>
          </w:rPr>
          <w:t>постановлением</w:t>
        </w:r>
      </w:hyperlink>
      <w:r>
        <w:t xml:space="preserve"> правительства Воронежской области от 13.05.2009 N 387 "Об утверждении Положения об управлении ветеринарии Воронежской области" ("Молодой коммунар", 19.05.2009, N 50);</w:t>
      </w:r>
    </w:p>
    <w:p w14:paraId="5940FA92" w14:textId="77777777" w:rsidR="00D642BB" w:rsidRDefault="00D642BB">
      <w:pPr>
        <w:pStyle w:val="ConsPlusNormal"/>
        <w:spacing w:before="220"/>
        <w:ind w:firstLine="540"/>
        <w:jc w:val="both"/>
      </w:pPr>
      <w:r>
        <w:t xml:space="preserve">- </w:t>
      </w:r>
      <w:hyperlink r:id="rId18" w:history="1">
        <w:r>
          <w:rPr>
            <w:color w:val="0000FF"/>
          </w:rPr>
          <w:t>постановлением</w:t>
        </w:r>
      </w:hyperlink>
      <w:r>
        <w:t xml:space="preserve"> правительства Воронежской области от 22.03.2013 N 212 "Об уполномоченном многофункциональном центре предоставления государственных и муниципальных услуг" ("Молодой коммунар", 28.12.2012, N 146).</w:t>
      </w:r>
    </w:p>
    <w:p w14:paraId="2CD99AAB" w14:textId="77777777" w:rsidR="00D642BB" w:rsidRDefault="00D642BB">
      <w:pPr>
        <w:pStyle w:val="ConsPlusNormal"/>
        <w:spacing w:before="220"/>
        <w:ind w:firstLine="540"/>
        <w:jc w:val="both"/>
      </w:pPr>
      <w: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w:t>
      </w:r>
      <w:r>
        <w:lastRenderedPageBreak/>
        <w:t>Едином портале и Портале Воронежской области.</w:t>
      </w:r>
    </w:p>
    <w:p w14:paraId="330F4D9E" w14:textId="77777777" w:rsidR="00D642BB" w:rsidRDefault="00D642BB">
      <w:pPr>
        <w:pStyle w:val="ConsPlusNormal"/>
        <w:ind w:firstLine="540"/>
        <w:jc w:val="both"/>
      </w:pPr>
    </w:p>
    <w:p w14:paraId="6D21626A" w14:textId="77777777" w:rsidR="00D642BB" w:rsidRDefault="00D642BB">
      <w:pPr>
        <w:pStyle w:val="ConsPlusTitle"/>
        <w:jc w:val="center"/>
        <w:outlineLvl w:val="2"/>
      </w:pPr>
      <w:r>
        <w:t>2.6. Исчерпывающий перечень документов, необходимых</w:t>
      </w:r>
    </w:p>
    <w:p w14:paraId="34C9694E" w14:textId="77777777" w:rsidR="00D642BB" w:rsidRDefault="00D642BB">
      <w:pPr>
        <w:pStyle w:val="ConsPlusTitle"/>
        <w:jc w:val="center"/>
      </w:pPr>
      <w:r>
        <w:t>в соответствии с законодательными или иными нормативными</w:t>
      </w:r>
    </w:p>
    <w:p w14:paraId="2DD9A549" w14:textId="77777777" w:rsidR="00D642BB" w:rsidRDefault="00D642BB">
      <w:pPr>
        <w:pStyle w:val="ConsPlusTitle"/>
        <w:jc w:val="center"/>
      </w:pPr>
      <w:r>
        <w:t>правовыми актами для предоставления государственной услуги</w:t>
      </w:r>
    </w:p>
    <w:p w14:paraId="11A6B418" w14:textId="77777777" w:rsidR="00D642BB" w:rsidRDefault="00D642BB">
      <w:pPr>
        <w:pStyle w:val="ConsPlusNormal"/>
        <w:ind w:firstLine="540"/>
        <w:jc w:val="both"/>
      </w:pPr>
    </w:p>
    <w:p w14:paraId="4357B6A3" w14:textId="77777777" w:rsidR="00D642BB" w:rsidRDefault="00D642BB">
      <w:pPr>
        <w:pStyle w:val="ConsPlusNormal"/>
        <w:ind w:firstLine="540"/>
        <w:jc w:val="both"/>
      </w:pPr>
      <w:bookmarkStart w:id="1" w:name="P133"/>
      <w:bookmarkEnd w:id="1"/>
      <w:r>
        <w:t>2.6.1.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14:paraId="170674B7" w14:textId="77777777" w:rsidR="00D642BB" w:rsidRDefault="00D642BB">
      <w:pPr>
        <w:pStyle w:val="ConsPlusNormal"/>
        <w:spacing w:before="220"/>
        <w:ind w:firstLine="540"/>
        <w:jc w:val="both"/>
      </w:pPr>
      <w:r>
        <w:t>Для получения государственной услуги заявитель предоставляет в Управление или АУ "МФЦ":</w:t>
      </w:r>
    </w:p>
    <w:p w14:paraId="6DB860BA" w14:textId="77777777" w:rsidR="00D642BB" w:rsidRDefault="00D642BB">
      <w:pPr>
        <w:pStyle w:val="ConsPlusNormal"/>
        <w:spacing w:before="220"/>
        <w:ind w:firstLine="540"/>
        <w:jc w:val="both"/>
      </w:pPr>
      <w:r>
        <w:t xml:space="preserve">1) </w:t>
      </w:r>
      <w:hyperlink r:id="rId19" w:history="1">
        <w:r>
          <w:rPr>
            <w:color w:val="0000FF"/>
          </w:rPr>
          <w:t>заявление</w:t>
        </w:r>
      </w:hyperlink>
      <w:r>
        <w:t xml:space="preserve"> на предоставление государственной услуги (далее - заявление) по форме, утвержденной Приказом Министерства сельского хозяйства Российской Федерации от 03.05.2017 N 212 "Об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содержащее в том числе сведения об отсутствии непогашенной или неснятой судимости за умышленные преступления;</w:t>
      </w:r>
    </w:p>
    <w:p w14:paraId="5563AE03" w14:textId="77777777" w:rsidR="00D642BB" w:rsidRDefault="00D642BB">
      <w:pPr>
        <w:pStyle w:val="ConsPlusNormal"/>
        <w:spacing w:before="220"/>
        <w:ind w:firstLine="540"/>
        <w:jc w:val="both"/>
      </w:pPr>
      <w:bookmarkStart w:id="2" w:name="P136"/>
      <w:bookmarkEnd w:id="2"/>
      <w:r>
        <w:t>2) копию документа, подтверждающего наличие у заявителя высшего или среднего ветеринарного образования;</w:t>
      </w:r>
    </w:p>
    <w:p w14:paraId="6C179F66" w14:textId="77777777" w:rsidR="00D642BB" w:rsidRDefault="00D642BB">
      <w:pPr>
        <w:pStyle w:val="ConsPlusNormal"/>
        <w:spacing w:before="220"/>
        <w:ind w:firstLine="540"/>
        <w:jc w:val="both"/>
      </w:pPr>
      <w:bookmarkStart w:id="3" w:name="P137"/>
      <w:bookmarkEnd w:id="3"/>
      <w:r>
        <w:t>3) копию документа, подтверждающего наличие у заявителя стажа работы в области ветеринарии не менее одного года (за периоды до 01 января 2020 года);</w:t>
      </w:r>
    </w:p>
    <w:p w14:paraId="614B04FD" w14:textId="77777777" w:rsidR="00D642BB" w:rsidRDefault="00D642BB">
      <w:pPr>
        <w:pStyle w:val="ConsPlusNormal"/>
        <w:spacing w:before="220"/>
        <w:ind w:firstLine="540"/>
        <w:jc w:val="both"/>
      </w:pPr>
      <w:bookmarkStart w:id="4" w:name="P138"/>
      <w:bookmarkEnd w:id="4"/>
      <w:r>
        <w:t>4) копии документов, подтверждающих изменение фамилии, в случае несовпадения фамилии, указанной в документе об образовании и в паспорте.</w:t>
      </w:r>
    </w:p>
    <w:p w14:paraId="160B3E59" w14:textId="77777777" w:rsidR="00D642BB" w:rsidRDefault="00D642BB">
      <w:pPr>
        <w:pStyle w:val="ConsPlusNormal"/>
        <w:spacing w:before="220"/>
        <w:ind w:firstLine="540"/>
        <w:jc w:val="both"/>
      </w:pPr>
      <w:r>
        <w:t>Заявление и прилагаемые к нему копии документов могут быть представлены заявителем на бумажном носителе лично либо через уполномоченного представителя или заказным почтовым отправлением с уведомлением о вручении, а также в электронной форме, подписанной усиленной квалифицированной электронной подписью, через сеть "Интернет", в том числе с использованием Единого портала и Портала Воронежской области.</w:t>
      </w:r>
    </w:p>
    <w:p w14:paraId="4863870A" w14:textId="77777777" w:rsidR="00D642BB" w:rsidRDefault="00D642BB">
      <w:pPr>
        <w:pStyle w:val="ConsPlusNormal"/>
        <w:spacing w:before="220"/>
        <w:ind w:firstLine="540"/>
        <w:jc w:val="both"/>
      </w:pPr>
      <w:r>
        <w:t xml:space="preserve">В день проведения аттестации заявитель предъявляет секретарю аттестационной комиссии документ, удостоверяющий личность, и оригиналы документов, указанных в </w:t>
      </w:r>
      <w:hyperlink w:anchor="P136" w:history="1">
        <w:r>
          <w:rPr>
            <w:color w:val="0000FF"/>
          </w:rPr>
          <w:t>пунктах 2</w:t>
        </w:r>
      </w:hyperlink>
      <w:r>
        <w:t xml:space="preserve">, </w:t>
      </w:r>
      <w:hyperlink w:anchor="P137" w:history="1">
        <w:r>
          <w:rPr>
            <w:color w:val="0000FF"/>
          </w:rPr>
          <w:t>3 подпункта 2.6.1</w:t>
        </w:r>
      </w:hyperlink>
      <w:r>
        <w:t xml:space="preserve"> Административного регламента.</w:t>
      </w:r>
    </w:p>
    <w:p w14:paraId="2D407901" w14:textId="77777777" w:rsidR="00D642BB" w:rsidRDefault="00D642BB">
      <w:pPr>
        <w:pStyle w:val="ConsPlusNormal"/>
        <w:spacing w:before="220"/>
        <w:ind w:firstLine="540"/>
        <w:jc w:val="both"/>
      </w:pPr>
      <w:r>
        <w:t xml:space="preserve">Копии документов, указанных в </w:t>
      </w:r>
      <w:hyperlink w:anchor="P138" w:history="1">
        <w:r>
          <w:rPr>
            <w:color w:val="0000FF"/>
          </w:rPr>
          <w:t>пункте 4 подпункта 2.6.1</w:t>
        </w:r>
      </w:hyperlink>
      <w:r>
        <w:t xml:space="preserve"> Административного регламента, предоставляются с предъявлением оригиналов либо заверенными в установленном законодательством Российской Федерации порядке.</w:t>
      </w:r>
    </w:p>
    <w:p w14:paraId="1D6EE432" w14:textId="77777777" w:rsidR="00D642BB" w:rsidRDefault="00D642BB">
      <w:pPr>
        <w:pStyle w:val="ConsPlusNormal"/>
        <w:spacing w:before="220"/>
        <w:ind w:firstLine="540"/>
        <w:jc w:val="both"/>
      </w:pPr>
      <w:r>
        <w:t>В случае предоставления оригиналов документов ответственный исполнитель снимает копии указанных документов.</w:t>
      </w:r>
    </w:p>
    <w:p w14:paraId="42351AEB" w14:textId="77777777" w:rsidR="00D642BB" w:rsidRDefault="00D642BB">
      <w:pPr>
        <w:pStyle w:val="ConsPlusNormal"/>
        <w:spacing w:before="220"/>
        <w:ind w:firstLine="540"/>
        <w:jc w:val="both"/>
      </w:pPr>
      <w:r>
        <w:t>Заявление может быть заполнено от руки или машинным способом, распечатано посредством электронных печатающих устройств.</w:t>
      </w:r>
    </w:p>
    <w:p w14:paraId="0A569186" w14:textId="77777777" w:rsidR="00D642BB" w:rsidRDefault="00D642BB">
      <w:pPr>
        <w:pStyle w:val="ConsPlusNormal"/>
        <w:spacing w:before="220"/>
        <w:ind w:firstLine="540"/>
        <w:jc w:val="both"/>
      </w:pPr>
      <w:r>
        <w:t>Представленные документы должны быть надлежащим образом оформлены и содержать все установленные для них реквизиты.</w:t>
      </w:r>
    </w:p>
    <w:p w14:paraId="36198797" w14:textId="77777777" w:rsidR="00D642BB" w:rsidRDefault="00D642BB">
      <w:pPr>
        <w:pStyle w:val="ConsPlusNormal"/>
        <w:spacing w:before="220"/>
        <w:ind w:firstLine="540"/>
        <w:jc w:val="both"/>
      </w:pPr>
      <w: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0C737164" w14:textId="77777777" w:rsidR="00D642BB" w:rsidRDefault="00D642BB">
      <w:pPr>
        <w:pStyle w:val="ConsPlusNormal"/>
        <w:spacing w:before="220"/>
        <w:ind w:firstLine="540"/>
        <w:jc w:val="both"/>
      </w:pPr>
      <w:r>
        <w:lastRenderedPageBreak/>
        <w:t>Исполнение документов карандашом не допускается.</w:t>
      </w:r>
    </w:p>
    <w:p w14:paraId="43D1D262" w14:textId="77777777" w:rsidR="00D642BB" w:rsidRDefault="00D642BB">
      <w:pPr>
        <w:pStyle w:val="ConsPlusNormal"/>
        <w:spacing w:before="220"/>
        <w:ind w:firstLine="540"/>
        <w:jc w:val="both"/>
      </w:pPr>
      <w:bookmarkStart w:id="5" w:name="P147"/>
      <w:bookmarkEnd w:id="5"/>
      <w: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6380D743" w14:textId="77777777" w:rsidR="00D642BB" w:rsidRDefault="00D642BB">
      <w:pPr>
        <w:pStyle w:val="ConsPlusNormal"/>
        <w:spacing w:before="220"/>
        <w:ind w:firstLine="540"/>
        <w:jc w:val="both"/>
      </w:pPr>
      <w:r>
        <w:t>Управление получает путем межведомственного информационного взаимодействия:</w:t>
      </w:r>
    </w:p>
    <w:p w14:paraId="60CF0120" w14:textId="77777777" w:rsidR="00D642BB" w:rsidRDefault="00D642BB">
      <w:pPr>
        <w:pStyle w:val="ConsPlusNormal"/>
        <w:spacing w:before="220"/>
        <w:ind w:firstLine="540"/>
        <w:jc w:val="both"/>
      </w:pPr>
      <w:r>
        <w:t>- сведения об отсутствии непогашенной или неснятой судимости за умышленные преступления;</w:t>
      </w:r>
    </w:p>
    <w:p w14:paraId="006B1606" w14:textId="77777777" w:rsidR="00D642BB" w:rsidRDefault="00D642BB">
      <w:pPr>
        <w:pStyle w:val="ConsPlusNormal"/>
        <w:spacing w:before="220"/>
        <w:ind w:firstLine="540"/>
        <w:jc w:val="both"/>
      </w:pPr>
      <w:r>
        <w:t>- сведения о трудовой деятельности (за периоды после 01 января 2020 года).</w:t>
      </w:r>
    </w:p>
    <w:p w14:paraId="27389F26" w14:textId="77777777" w:rsidR="00D642BB" w:rsidRDefault="00D642BB">
      <w:pPr>
        <w:pStyle w:val="ConsPlusNormal"/>
        <w:spacing w:before="220"/>
        <w:ind w:firstLine="540"/>
        <w:jc w:val="both"/>
      </w:pPr>
      <w:r>
        <w:t>2.6.3. При предоставлении государственной услуги запрещается требовать от заявителя:</w:t>
      </w:r>
    </w:p>
    <w:p w14:paraId="423E4CC6" w14:textId="77777777" w:rsidR="00D642BB" w:rsidRDefault="00D642BB">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B141058" w14:textId="77777777" w:rsidR="00D642BB" w:rsidRDefault="00D642BB">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за исключением документов, включенных в определенный </w:t>
      </w:r>
      <w:hyperlink r:id="rId21"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государственную услугу, по собственной инициативе;</w:t>
      </w:r>
    </w:p>
    <w:p w14:paraId="7BC40257" w14:textId="77777777" w:rsidR="00D642BB" w:rsidRDefault="00D642BB">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14:paraId="299AC5E8" w14:textId="77777777" w:rsidR="00D642BB" w:rsidRDefault="00D642BB">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31A72A53" w14:textId="77777777" w:rsidR="00D642BB" w:rsidRDefault="00D642BB">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750F9235" w14:textId="77777777" w:rsidR="00D642BB" w:rsidRDefault="00D642BB">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7168F635" w14:textId="77777777" w:rsidR="00D642BB" w:rsidRDefault="00D642BB">
      <w:pPr>
        <w:pStyle w:val="ConsPlusNormal"/>
        <w:spacing w:before="220"/>
        <w:ind w:firstLine="540"/>
        <w:jc w:val="both"/>
      </w:pPr>
      <w:r>
        <w:t xml:space="preserve">в) истечение срока действия документов или изменение информации после первоначального </w:t>
      </w:r>
      <w:r>
        <w:lastRenderedPageBreak/>
        <w:t>отказа в приеме документов, необходимых для предоставления государственной услуги, либо в предоставлении государственной услуги;</w:t>
      </w:r>
    </w:p>
    <w:p w14:paraId="62BA524D" w14:textId="77777777" w:rsidR="00D642BB" w:rsidRDefault="00D642BB">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23"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4"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20F44857" w14:textId="77777777" w:rsidR="00D642BB" w:rsidRDefault="00D642BB">
      <w:pPr>
        <w:pStyle w:val="ConsPlusNormal"/>
        <w:spacing w:before="220"/>
        <w:ind w:firstLine="540"/>
        <w:jc w:val="both"/>
      </w:pPr>
      <w:r>
        <w:t>2.6.4. Перечень услуг, которые являются необходимыми и обязательными для предоставления государственной услуги.</w:t>
      </w:r>
    </w:p>
    <w:p w14:paraId="5687E874" w14:textId="77777777" w:rsidR="00D642BB" w:rsidRDefault="00D642BB">
      <w:pPr>
        <w:pStyle w:val="ConsPlusNormal"/>
        <w:spacing w:before="220"/>
        <w:ind w:firstLine="540"/>
        <w:jc w:val="both"/>
      </w:pPr>
      <w:r>
        <w:t>Услуги, которые являются необходимыми и обязательными для предоставления государственной услуги, отсутствуют.</w:t>
      </w:r>
    </w:p>
    <w:p w14:paraId="36ED827B" w14:textId="77777777" w:rsidR="00D642BB" w:rsidRDefault="00D642BB">
      <w:pPr>
        <w:pStyle w:val="ConsPlusNormal"/>
        <w:ind w:firstLine="540"/>
        <w:jc w:val="both"/>
      </w:pPr>
    </w:p>
    <w:p w14:paraId="50B38871" w14:textId="77777777" w:rsidR="00D642BB" w:rsidRDefault="00D642BB">
      <w:pPr>
        <w:pStyle w:val="ConsPlusTitle"/>
        <w:jc w:val="center"/>
        <w:outlineLvl w:val="2"/>
      </w:pPr>
      <w:bookmarkStart w:id="6" w:name="P163"/>
      <w:bookmarkEnd w:id="6"/>
      <w:r>
        <w:t>2.7. Исчерпывающий перечень оснований для отказа</w:t>
      </w:r>
    </w:p>
    <w:p w14:paraId="12863623" w14:textId="77777777" w:rsidR="00D642BB" w:rsidRDefault="00D642BB">
      <w:pPr>
        <w:pStyle w:val="ConsPlusTitle"/>
        <w:jc w:val="center"/>
      </w:pPr>
      <w:r>
        <w:t>в приеме документов, необходимых для предоставления</w:t>
      </w:r>
    </w:p>
    <w:p w14:paraId="41D7A373" w14:textId="77777777" w:rsidR="00D642BB" w:rsidRDefault="00D642BB">
      <w:pPr>
        <w:pStyle w:val="ConsPlusTitle"/>
        <w:jc w:val="center"/>
      </w:pPr>
      <w:r>
        <w:t>государственной услуги</w:t>
      </w:r>
    </w:p>
    <w:p w14:paraId="08A6383D" w14:textId="77777777" w:rsidR="00D642BB" w:rsidRDefault="00D642BB">
      <w:pPr>
        <w:pStyle w:val="ConsPlusNormal"/>
        <w:ind w:firstLine="540"/>
        <w:jc w:val="both"/>
      </w:pPr>
    </w:p>
    <w:p w14:paraId="6BC83E3F" w14:textId="77777777" w:rsidR="00D642BB" w:rsidRDefault="00D642BB">
      <w:pPr>
        <w:pStyle w:val="ConsPlusNormal"/>
        <w:ind w:firstLine="540"/>
        <w:jc w:val="both"/>
      </w:pPr>
      <w:r>
        <w:t>Заявителю отказывается в приеме документов в случае:</w:t>
      </w:r>
    </w:p>
    <w:p w14:paraId="7C08D8AA" w14:textId="77777777" w:rsidR="00D642BB" w:rsidRDefault="00D642BB">
      <w:pPr>
        <w:pStyle w:val="ConsPlusNormal"/>
        <w:spacing w:before="220"/>
        <w:ind w:firstLine="540"/>
        <w:jc w:val="both"/>
      </w:pPr>
      <w:r>
        <w:t>1) наличия в документах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исполнения документов карандашом;</w:t>
      </w:r>
    </w:p>
    <w:p w14:paraId="7A6CF39B" w14:textId="77777777" w:rsidR="00D642BB" w:rsidRDefault="00D642BB">
      <w:pPr>
        <w:pStyle w:val="ConsPlusNormal"/>
        <w:spacing w:before="220"/>
        <w:ind w:firstLine="540"/>
        <w:jc w:val="both"/>
      </w:pPr>
      <w:r>
        <w:t xml:space="preserve">2) выявление несоблюдения установленных </w:t>
      </w:r>
      <w:hyperlink r:id="rId25" w:history="1">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квалифицированной электронной подписи (в случае направления заявления и копий документов, указанных в </w:t>
      </w:r>
      <w:hyperlink w:anchor="P133" w:history="1">
        <w:r>
          <w:rPr>
            <w:color w:val="0000FF"/>
          </w:rPr>
          <w:t>подпункте 2.6.1</w:t>
        </w:r>
      </w:hyperlink>
      <w:r>
        <w:t xml:space="preserve"> Административного регламента, в электронном виде).</w:t>
      </w:r>
    </w:p>
    <w:p w14:paraId="40CA7945" w14:textId="77777777" w:rsidR="00D642BB" w:rsidRDefault="00D642BB">
      <w:pPr>
        <w:pStyle w:val="ConsPlusNormal"/>
        <w:ind w:firstLine="540"/>
        <w:jc w:val="both"/>
      </w:pPr>
    </w:p>
    <w:p w14:paraId="329B1E90" w14:textId="77777777" w:rsidR="00D642BB" w:rsidRDefault="00D642BB">
      <w:pPr>
        <w:pStyle w:val="ConsPlusTitle"/>
        <w:jc w:val="center"/>
        <w:outlineLvl w:val="2"/>
      </w:pPr>
      <w:r>
        <w:t>2.8. Исчерпывающий перечень оснований для приостановления</w:t>
      </w:r>
    </w:p>
    <w:p w14:paraId="03F053A2" w14:textId="77777777" w:rsidR="00D642BB" w:rsidRDefault="00D642BB">
      <w:pPr>
        <w:pStyle w:val="ConsPlusTitle"/>
        <w:jc w:val="center"/>
      </w:pPr>
      <w:r>
        <w:t>предоставления государственной услуги или отказа</w:t>
      </w:r>
    </w:p>
    <w:p w14:paraId="35C50EBF" w14:textId="77777777" w:rsidR="00D642BB" w:rsidRDefault="00D642BB">
      <w:pPr>
        <w:pStyle w:val="ConsPlusTitle"/>
        <w:jc w:val="center"/>
      </w:pPr>
      <w:r>
        <w:t>в предоставлении государственной услуги</w:t>
      </w:r>
    </w:p>
    <w:p w14:paraId="63D38542" w14:textId="77777777" w:rsidR="00D642BB" w:rsidRDefault="00D642BB">
      <w:pPr>
        <w:pStyle w:val="ConsPlusNormal"/>
        <w:ind w:firstLine="540"/>
        <w:jc w:val="both"/>
      </w:pPr>
    </w:p>
    <w:p w14:paraId="44AC26F1" w14:textId="77777777" w:rsidR="00D642BB" w:rsidRDefault="00D642BB">
      <w:pPr>
        <w:pStyle w:val="ConsPlusNormal"/>
        <w:ind w:firstLine="540"/>
        <w:jc w:val="both"/>
      </w:pPr>
      <w:r>
        <w:t>2.8.1.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Воронежской области не предусмотрены.</w:t>
      </w:r>
    </w:p>
    <w:p w14:paraId="1B5ECFF5" w14:textId="77777777" w:rsidR="00D642BB" w:rsidRDefault="00D642BB">
      <w:pPr>
        <w:pStyle w:val="ConsPlusNormal"/>
        <w:spacing w:before="220"/>
        <w:ind w:firstLine="540"/>
        <w:jc w:val="both"/>
      </w:pPr>
      <w:r>
        <w:t>2.8.2. Заявителю отказывается в предоставлении государственной услуги в следующих случаях:</w:t>
      </w:r>
    </w:p>
    <w:p w14:paraId="1F5CACC4" w14:textId="77777777" w:rsidR="00D642BB" w:rsidRDefault="00D642BB">
      <w:pPr>
        <w:pStyle w:val="ConsPlusNormal"/>
        <w:spacing w:before="220"/>
        <w:ind w:firstLine="540"/>
        <w:jc w:val="both"/>
      </w:pPr>
      <w:r>
        <w:t>1) неявка заявителя на квалификационный экзамен;</w:t>
      </w:r>
    </w:p>
    <w:p w14:paraId="415CAEF9" w14:textId="77777777" w:rsidR="00D642BB" w:rsidRDefault="00D642BB">
      <w:pPr>
        <w:pStyle w:val="ConsPlusNormal"/>
        <w:spacing w:before="220"/>
        <w:ind w:firstLine="540"/>
        <w:jc w:val="both"/>
      </w:pPr>
      <w:r>
        <w:t xml:space="preserve">2) заявитель не представил оригиналы документов, указанных в </w:t>
      </w:r>
      <w:hyperlink w:anchor="P136" w:history="1">
        <w:r>
          <w:rPr>
            <w:color w:val="0000FF"/>
          </w:rPr>
          <w:t>пунктах 2</w:t>
        </w:r>
      </w:hyperlink>
      <w:r>
        <w:t xml:space="preserve">, </w:t>
      </w:r>
      <w:hyperlink w:anchor="P137" w:history="1">
        <w:r>
          <w:rPr>
            <w:color w:val="0000FF"/>
          </w:rPr>
          <w:t>3 подпункта 2.6.1</w:t>
        </w:r>
      </w:hyperlink>
      <w:r>
        <w:t xml:space="preserve"> Административного регламента;</w:t>
      </w:r>
    </w:p>
    <w:p w14:paraId="1BB16325" w14:textId="77777777" w:rsidR="00D642BB" w:rsidRDefault="00D642BB">
      <w:pPr>
        <w:pStyle w:val="ConsPlusNormal"/>
        <w:spacing w:before="220"/>
        <w:ind w:firstLine="540"/>
        <w:jc w:val="both"/>
      </w:pPr>
      <w:r>
        <w:t xml:space="preserve">3) по результатам квалификационного экзамена принято решение о несоответствии </w:t>
      </w:r>
      <w:r>
        <w:lastRenderedPageBreak/>
        <w:t>заявителя установленным требованиям.</w:t>
      </w:r>
    </w:p>
    <w:p w14:paraId="7F35505D" w14:textId="77777777" w:rsidR="00D642BB" w:rsidRDefault="00D642BB">
      <w:pPr>
        <w:pStyle w:val="ConsPlusNormal"/>
        <w:spacing w:before="220"/>
        <w:ind w:firstLine="540"/>
        <w:jc w:val="both"/>
      </w:pPr>
      <w:bookmarkStart w:id="7" w:name="P180"/>
      <w:bookmarkEnd w:id="7"/>
      <w:r>
        <w:t>2.8.3. Основания для возврата заявления и копий документов без рассмотрения:</w:t>
      </w:r>
    </w:p>
    <w:p w14:paraId="3B58FC64" w14:textId="77777777" w:rsidR="00D642BB" w:rsidRDefault="00D642BB">
      <w:pPr>
        <w:pStyle w:val="ConsPlusNormal"/>
        <w:spacing w:before="220"/>
        <w:ind w:firstLine="540"/>
        <w:jc w:val="both"/>
      </w:pPr>
      <w:r>
        <w:t xml:space="preserve">1) несоблюдение заявителем установленной формы заявления или непредставления копий документов, предусмотренных </w:t>
      </w:r>
      <w:hyperlink w:anchor="P133" w:history="1">
        <w:r>
          <w:rPr>
            <w:color w:val="0000FF"/>
          </w:rPr>
          <w:t>подпунктом 2.6.1</w:t>
        </w:r>
      </w:hyperlink>
      <w:r>
        <w:t xml:space="preserve"> Административного регламента;</w:t>
      </w:r>
    </w:p>
    <w:p w14:paraId="5FD764DD" w14:textId="77777777" w:rsidR="00D642BB" w:rsidRDefault="00D642BB">
      <w:pPr>
        <w:pStyle w:val="ConsPlusNormal"/>
        <w:spacing w:before="220"/>
        <w:ind w:firstLine="540"/>
        <w:jc w:val="both"/>
      </w:pPr>
      <w:r>
        <w:t>2) наличие у заявителя непогашенной или неснятой судимости за совершение умышленного преступления;</w:t>
      </w:r>
    </w:p>
    <w:p w14:paraId="654558A3" w14:textId="77777777" w:rsidR="00D642BB" w:rsidRDefault="00D642BB">
      <w:pPr>
        <w:pStyle w:val="ConsPlusNormal"/>
        <w:spacing w:before="220"/>
        <w:ind w:firstLine="540"/>
        <w:jc w:val="both"/>
      </w:pPr>
      <w:r>
        <w:t>3) стаж работы заявителя в области ветеринарии составляет менее одного года;</w:t>
      </w:r>
    </w:p>
    <w:p w14:paraId="306643B3" w14:textId="77777777" w:rsidR="00D642BB" w:rsidRDefault="00D642BB">
      <w:pPr>
        <w:pStyle w:val="ConsPlusNormal"/>
        <w:spacing w:before="220"/>
        <w:ind w:firstLine="540"/>
        <w:jc w:val="both"/>
      </w:pPr>
      <w:r>
        <w:t>4) заявитель является уполномоченным лицом органов и организаций, входящих в систему Государственной ветеринарной службы Российской Федерации;</w:t>
      </w:r>
    </w:p>
    <w:p w14:paraId="5E4005BD" w14:textId="77777777" w:rsidR="00D642BB" w:rsidRDefault="00D642BB">
      <w:pPr>
        <w:pStyle w:val="ConsPlusNormal"/>
        <w:spacing w:before="220"/>
        <w:ind w:firstLine="540"/>
        <w:jc w:val="both"/>
      </w:pPr>
      <w:r>
        <w:t>5) с момента принятия решения об отказе в аттестации заявителя прошло менее трех месяцев;</w:t>
      </w:r>
    </w:p>
    <w:p w14:paraId="59290A16" w14:textId="77777777" w:rsidR="00D642BB" w:rsidRDefault="00D642BB">
      <w:pPr>
        <w:pStyle w:val="ConsPlusNormal"/>
        <w:spacing w:before="220"/>
        <w:ind w:firstLine="540"/>
        <w:jc w:val="both"/>
      </w:pPr>
      <w:r>
        <w:t xml:space="preserve">6) с момента принятия решения об аннулировании аттестации заявителя по основаниям, предусмотренным </w:t>
      </w:r>
      <w:hyperlink w:anchor="P327" w:history="1">
        <w:r>
          <w:rPr>
            <w:color w:val="0000FF"/>
          </w:rPr>
          <w:t>пунктами "в"</w:t>
        </w:r>
      </w:hyperlink>
      <w:r>
        <w:t xml:space="preserve"> и </w:t>
      </w:r>
      <w:hyperlink w:anchor="P328" w:history="1">
        <w:r>
          <w:rPr>
            <w:color w:val="0000FF"/>
          </w:rPr>
          <w:t>"г" подпункта 3.6.1</w:t>
        </w:r>
      </w:hyperlink>
      <w:r>
        <w:t xml:space="preserve"> Административного регламента, прошло менее одного года.</w:t>
      </w:r>
    </w:p>
    <w:p w14:paraId="1674D373" w14:textId="77777777" w:rsidR="00D642BB" w:rsidRDefault="00D642BB">
      <w:pPr>
        <w:pStyle w:val="ConsPlusNormal"/>
        <w:ind w:firstLine="540"/>
        <w:jc w:val="both"/>
      </w:pPr>
    </w:p>
    <w:p w14:paraId="1AE09402" w14:textId="77777777" w:rsidR="00D642BB" w:rsidRDefault="00D642BB">
      <w:pPr>
        <w:pStyle w:val="ConsPlusTitle"/>
        <w:jc w:val="center"/>
        <w:outlineLvl w:val="2"/>
      </w:pPr>
      <w:r>
        <w:t>2.9. Размер платы, взимаемой с заявителя при предоставлении</w:t>
      </w:r>
    </w:p>
    <w:p w14:paraId="349AD12A" w14:textId="77777777" w:rsidR="00D642BB" w:rsidRDefault="00D642BB">
      <w:pPr>
        <w:pStyle w:val="ConsPlusTitle"/>
        <w:jc w:val="center"/>
      </w:pPr>
      <w:r>
        <w:t>государственной услуги, и способы ее взимания в случаях,</w:t>
      </w:r>
    </w:p>
    <w:p w14:paraId="32571A31" w14:textId="77777777" w:rsidR="00D642BB" w:rsidRDefault="00D642BB">
      <w:pPr>
        <w:pStyle w:val="ConsPlusTitle"/>
        <w:jc w:val="center"/>
      </w:pPr>
      <w:r>
        <w:t>предусмотренных федеральными законами, принимаемыми</w:t>
      </w:r>
    </w:p>
    <w:p w14:paraId="52948CC9" w14:textId="77777777" w:rsidR="00D642BB" w:rsidRDefault="00D642BB">
      <w:pPr>
        <w:pStyle w:val="ConsPlusTitle"/>
        <w:jc w:val="center"/>
      </w:pPr>
      <w:r>
        <w:t>в соответствии с ними иными нормативными правовыми актами</w:t>
      </w:r>
    </w:p>
    <w:p w14:paraId="27E9E3B2" w14:textId="77777777" w:rsidR="00D642BB" w:rsidRDefault="00D642BB">
      <w:pPr>
        <w:pStyle w:val="ConsPlusTitle"/>
        <w:jc w:val="center"/>
      </w:pPr>
      <w:r>
        <w:t>Российской Федерации, нормативными правовыми актами</w:t>
      </w:r>
    </w:p>
    <w:p w14:paraId="52D0F3FD" w14:textId="77777777" w:rsidR="00D642BB" w:rsidRDefault="00D642BB">
      <w:pPr>
        <w:pStyle w:val="ConsPlusTitle"/>
        <w:jc w:val="center"/>
      </w:pPr>
      <w:r>
        <w:t>Воронежской области</w:t>
      </w:r>
    </w:p>
    <w:p w14:paraId="352CFFF6" w14:textId="77777777" w:rsidR="00D642BB" w:rsidRDefault="00D642BB">
      <w:pPr>
        <w:pStyle w:val="ConsPlusNormal"/>
        <w:ind w:firstLine="540"/>
        <w:jc w:val="both"/>
      </w:pPr>
    </w:p>
    <w:p w14:paraId="1A644C0C" w14:textId="77777777" w:rsidR="00D642BB" w:rsidRDefault="00D642BB">
      <w:pPr>
        <w:pStyle w:val="ConsPlusNormal"/>
        <w:ind w:firstLine="540"/>
        <w:jc w:val="both"/>
      </w:pPr>
      <w:r>
        <w:t>Государственная услуга предоставляется бесплатно.</w:t>
      </w:r>
    </w:p>
    <w:p w14:paraId="14C62D5F" w14:textId="77777777" w:rsidR="00D642BB" w:rsidRDefault="00D642BB">
      <w:pPr>
        <w:pStyle w:val="ConsPlusNormal"/>
        <w:ind w:firstLine="540"/>
        <w:jc w:val="both"/>
      </w:pPr>
    </w:p>
    <w:p w14:paraId="11C75428" w14:textId="77777777" w:rsidR="00D642BB" w:rsidRDefault="00D642BB">
      <w:pPr>
        <w:pStyle w:val="ConsPlusTitle"/>
        <w:jc w:val="center"/>
        <w:outlineLvl w:val="2"/>
      </w:pPr>
      <w:r>
        <w:t>2.10. Максимальный срок ожидания в очереди при подаче</w:t>
      </w:r>
    </w:p>
    <w:p w14:paraId="26F43050" w14:textId="77777777" w:rsidR="00D642BB" w:rsidRDefault="00D642BB">
      <w:pPr>
        <w:pStyle w:val="ConsPlusTitle"/>
        <w:jc w:val="center"/>
      </w:pPr>
      <w:r>
        <w:t>запроса о предоставлении государственной услуги</w:t>
      </w:r>
    </w:p>
    <w:p w14:paraId="00EE463B" w14:textId="77777777" w:rsidR="00D642BB" w:rsidRDefault="00D642BB">
      <w:pPr>
        <w:pStyle w:val="ConsPlusTitle"/>
        <w:jc w:val="center"/>
      </w:pPr>
      <w:r>
        <w:t>и при получении результата предоставления</w:t>
      </w:r>
    </w:p>
    <w:p w14:paraId="5008FEC1" w14:textId="77777777" w:rsidR="00D642BB" w:rsidRDefault="00D642BB">
      <w:pPr>
        <w:pStyle w:val="ConsPlusTitle"/>
        <w:jc w:val="center"/>
      </w:pPr>
      <w:r>
        <w:t>государственной услуги</w:t>
      </w:r>
    </w:p>
    <w:p w14:paraId="04220A3C" w14:textId="77777777" w:rsidR="00D642BB" w:rsidRDefault="00D642BB">
      <w:pPr>
        <w:pStyle w:val="ConsPlusNormal"/>
        <w:ind w:firstLine="540"/>
        <w:jc w:val="both"/>
      </w:pPr>
    </w:p>
    <w:p w14:paraId="28EF4FC1" w14:textId="77777777" w:rsidR="00D642BB" w:rsidRDefault="00D642BB">
      <w:pPr>
        <w:pStyle w:val="ConsPlusNormal"/>
        <w:ind w:firstLine="540"/>
        <w:jc w:val="both"/>
      </w:pPr>
      <w:r>
        <w:t>Максимальное время ожидания заявителя в очереди для подачи документов, необходимых для предоставления государственной услуги, и при получении результата предоставления государственной услуги не должно превышать 15 минут.</w:t>
      </w:r>
    </w:p>
    <w:p w14:paraId="7FD35C2D" w14:textId="77777777" w:rsidR="00D642BB" w:rsidRDefault="00D642BB">
      <w:pPr>
        <w:pStyle w:val="ConsPlusNormal"/>
        <w:ind w:firstLine="540"/>
        <w:jc w:val="both"/>
      </w:pPr>
    </w:p>
    <w:p w14:paraId="6A842BF9" w14:textId="77777777" w:rsidR="00D642BB" w:rsidRDefault="00D642BB">
      <w:pPr>
        <w:pStyle w:val="ConsPlusTitle"/>
        <w:jc w:val="center"/>
        <w:outlineLvl w:val="2"/>
      </w:pPr>
      <w:r>
        <w:t>2.11. Срок регистрации запроса заявителя о предоставлении</w:t>
      </w:r>
    </w:p>
    <w:p w14:paraId="6B97D296" w14:textId="77777777" w:rsidR="00D642BB" w:rsidRDefault="00D642BB">
      <w:pPr>
        <w:pStyle w:val="ConsPlusTitle"/>
        <w:jc w:val="center"/>
      </w:pPr>
      <w:r>
        <w:t>государственной услуги</w:t>
      </w:r>
    </w:p>
    <w:p w14:paraId="3A76AA3F" w14:textId="77777777" w:rsidR="00D642BB" w:rsidRDefault="00D642BB">
      <w:pPr>
        <w:pStyle w:val="ConsPlusNormal"/>
        <w:ind w:firstLine="540"/>
        <w:jc w:val="both"/>
      </w:pPr>
    </w:p>
    <w:p w14:paraId="756E0023" w14:textId="77777777" w:rsidR="00D642BB" w:rsidRDefault="00D642BB">
      <w:pPr>
        <w:pStyle w:val="ConsPlusNormal"/>
        <w:ind w:firstLine="540"/>
        <w:jc w:val="both"/>
      </w:pPr>
      <w:r>
        <w:t>Срок регистрации запроса заявителя о предоставлении государственной услуги в Управлении составляет 1 рабочий день.</w:t>
      </w:r>
    </w:p>
    <w:p w14:paraId="180822F9" w14:textId="77777777" w:rsidR="00D642BB" w:rsidRDefault="00D642BB">
      <w:pPr>
        <w:pStyle w:val="ConsPlusNormal"/>
        <w:spacing w:before="220"/>
        <w:ind w:firstLine="540"/>
        <w:jc w:val="both"/>
      </w:pPr>
      <w:r>
        <w:t>Заявление для предоставления государственной услуги, поступившее в нерабочее время, регистрируется в первый рабочий день, следующий за днем его поступления.</w:t>
      </w:r>
    </w:p>
    <w:p w14:paraId="0B325F6F" w14:textId="77777777" w:rsidR="00D642BB" w:rsidRDefault="00D642BB">
      <w:pPr>
        <w:pStyle w:val="ConsPlusNormal"/>
        <w:ind w:firstLine="540"/>
        <w:jc w:val="both"/>
      </w:pPr>
    </w:p>
    <w:p w14:paraId="2683E8E9" w14:textId="77777777" w:rsidR="00D642BB" w:rsidRDefault="00D642BB">
      <w:pPr>
        <w:pStyle w:val="ConsPlusTitle"/>
        <w:jc w:val="center"/>
        <w:outlineLvl w:val="2"/>
      </w:pPr>
      <w:r>
        <w:t>2.12. Требования к помещениям, в которых предоставляется</w:t>
      </w:r>
    </w:p>
    <w:p w14:paraId="2D8B0657" w14:textId="77777777" w:rsidR="00D642BB" w:rsidRDefault="00D642BB">
      <w:pPr>
        <w:pStyle w:val="ConsPlusTitle"/>
        <w:jc w:val="center"/>
      </w:pPr>
      <w:r>
        <w:t>государственная услуга, к залу ожидания, местам</w:t>
      </w:r>
    </w:p>
    <w:p w14:paraId="497F0D53" w14:textId="77777777" w:rsidR="00D642BB" w:rsidRDefault="00D642BB">
      <w:pPr>
        <w:pStyle w:val="ConsPlusTitle"/>
        <w:jc w:val="center"/>
      </w:pPr>
      <w:r>
        <w:t>для заполнения запросов о предоставлении государственной</w:t>
      </w:r>
    </w:p>
    <w:p w14:paraId="2A2EFB33" w14:textId="77777777" w:rsidR="00D642BB" w:rsidRDefault="00D642BB">
      <w:pPr>
        <w:pStyle w:val="ConsPlusTitle"/>
        <w:jc w:val="center"/>
      </w:pPr>
      <w:r>
        <w:t>услуги, информационным стендам с образцами их заполнения</w:t>
      </w:r>
    </w:p>
    <w:p w14:paraId="6767A965" w14:textId="77777777" w:rsidR="00D642BB" w:rsidRDefault="00D642BB">
      <w:pPr>
        <w:pStyle w:val="ConsPlusTitle"/>
        <w:jc w:val="center"/>
      </w:pPr>
      <w:r>
        <w:t>и перечнем документов, необходимых для предоставления каждой</w:t>
      </w:r>
    </w:p>
    <w:p w14:paraId="0EDA67AE" w14:textId="77777777" w:rsidR="00D642BB" w:rsidRDefault="00D642BB">
      <w:pPr>
        <w:pStyle w:val="ConsPlusTitle"/>
        <w:jc w:val="center"/>
      </w:pPr>
      <w:r>
        <w:t>государственной услуги, в том числе к обеспечению</w:t>
      </w:r>
    </w:p>
    <w:p w14:paraId="6BC82579" w14:textId="77777777" w:rsidR="00D642BB" w:rsidRDefault="00D642BB">
      <w:pPr>
        <w:pStyle w:val="ConsPlusTitle"/>
        <w:jc w:val="center"/>
      </w:pPr>
      <w:r>
        <w:t>доступности для инвалидов указанных объектов в соответствии</w:t>
      </w:r>
    </w:p>
    <w:p w14:paraId="785273B0" w14:textId="77777777" w:rsidR="00D642BB" w:rsidRDefault="00D642BB">
      <w:pPr>
        <w:pStyle w:val="ConsPlusTitle"/>
        <w:jc w:val="center"/>
      </w:pPr>
      <w:r>
        <w:lastRenderedPageBreak/>
        <w:t>с законодательством Российской Федерации</w:t>
      </w:r>
    </w:p>
    <w:p w14:paraId="0E2D13F6" w14:textId="77777777" w:rsidR="00D642BB" w:rsidRDefault="00D642BB">
      <w:pPr>
        <w:pStyle w:val="ConsPlusTitle"/>
        <w:jc w:val="center"/>
      </w:pPr>
      <w:r>
        <w:t>о социальной защите инвалидов</w:t>
      </w:r>
    </w:p>
    <w:p w14:paraId="726382EE" w14:textId="77777777" w:rsidR="00D642BB" w:rsidRDefault="00D642BB">
      <w:pPr>
        <w:pStyle w:val="ConsPlusNormal"/>
        <w:ind w:firstLine="540"/>
        <w:jc w:val="both"/>
      </w:pPr>
    </w:p>
    <w:p w14:paraId="6EA2D7FF" w14:textId="77777777" w:rsidR="00D642BB" w:rsidRDefault="00D642BB">
      <w:pPr>
        <w:pStyle w:val="ConsPlusNormal"/>
        <w:ind w:firstLine="540"/>
        <w:jc w:val="both"/>
      </w:pPr>
      <w:r>
        <w:t>2.12.1. Центральный вход в здание, в котором находится Управление, должен быть оборудован информационной табличкой (вывеской), содержащей следующую информацию об Управлении:</w:t>
      </w:r>
    </w:p>
    <w:p w14:paraId="7845556F" w14:textId="77777777" w:rsidR="00D642BB" w:rsidRDefault="00D642BB">
      <w:pPr>
        <w:pStyle w:val="ConsPlusNormal"/>
        <w:spacing w:before="220"/>
        <w:ind w:firstLine="540"/>
        <w:jc w:val="both"/>
      </w:pPr>
      <w:r>
        <w:t>- наименование;</w:t>
      </w:r>
    </w:p>
    <w:p w14:paraId="16EB70A6" w14:textId="77777777" w:rsidR="00D642BB" w:rsidRDefault="00D642BB">
      <w:pPr>
        <w:pStyle w:val="ConsPlusNormal"/>
        <w:spacing w:before="220"/>
        <w:ind w:firstLine="540"/>
        <w:jc w:val="both"/>
      </w:pPr>
      <w:r>
        <w:t>- место нахождения;</w:t>
      </w:r>
    </w:p>
    <w:p w14:paraId="614D4461" w14:textId="77777777" w:rsidR="00D642BB" w:rsidRDefault="00D642BB">
      <w:pPr>
        <w:pStyle w:val="ConsPlusNormal"/>
        <w:spacing w:before="220"/>
        <w:ind w:firstLine="540"/>
        <w:jc w:val="both"/>
      </w:pPr>
      <w:r>
        <w:t>- режим работы.</w:t>
      </w:r>
    </w:p>
    <w:p w14:paraId="6C45204B" w14:textId="77777777" w:rsidR="00D642BB" w:rsidRDefault="00D642BB">
      <w:pPr>
        <w:pStyle w:val="ConsPlusNormal"/>
        <w:spacing w:before="220"/>
        <w:ind w:firstLine="540"/>
        <w:jc w:val="both"/>
      </w:pPr>
      <w:r>
        <w:t>На территории, прилегающей к зданию, в котором расположено Управление, должно быть оборудовано не менее 10 процентов мест (не менее одного места) для парковки транспортных средств для водителей с ограниченными физическими возможностями.</w:t>
      </w:r>
    </w:p>
    <w:p w14:paraId="32F4BC08" w14:textId="77777777" w:rsidR="00D642BB" w:rsidRDefault="00D642BB">
      <w:pPr>
        <w:pStyle w:val="ConsPlusNormal"/>
        <w:spacing w:before="220"/>
        <w:ind w:firstLine="540"/>
        <w:jc w:val="both"/>
      </w:pPr>
      <w:r>
        <w:t>Для ожидания приема гражданами, заполнения необходимых для предоставления государственной услуги документов отводятся места, оборудованные стульями, столами (стойками) для возможности оформления документов, обеспечиваются образцами заполнения документов и письменными принадлежностями, по требованию заявителя предоставляется бланк заявления.</w:t>
      </w:r>
    </w:p>
    <w:p w14:paraId="71DE5033" w14:textId="77777777" w:rsidR="00D642BB" w:rsidRDefault="00D642BB">
      <w:pPr>
        <w:pStyle w:val="ConsPlusNormal"/>
        <w:spacing w:before="220"/>
        <w:ind w:firstLine="540"/>
        <w:jc w:val="both"/>
      </w:pPr>
      <w:r>
        <w:t>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78B7B7CC" w14:textId="77777777" w:rsidR="00D642BB" w:rsidRDefault="00D642BB">
      <w:pPr>
        <w:pStyle w:val="ConsPlusNormal"/>
        <w:spacing w:before="220"/>
        <w:ind w:firstLine="540"/>
        <w:jc w:val="both"/>
      </w:pPr>
      <w:r>
        <w:t xml:space="preserve">2.12.2. Управление обеспечивает доступность помещений, в которых предоставляется государственная услуга, в соответствии с требованиями, установленными </w:t>
      </w:r>
      <w:hyperlink r:id="rId26" w:history="1">
        <w:r>
          <w:rPr>
            <w:color w:val="0000FF"/>
          </w:rPr>
          <w:t>статьей 15</w:t>
        </w:r>
      </w:hyperlink>
      <w:r>
        <w:t xml:space="preserve"> Федерального закона от 24.11.1995 N 181-ФЗ "О социальной защите инвалидов в Российской Федерации".</w:t>
      </w:r>
    </w:p>
    <w:p w14:paraId="3B13164E" w14:textId="77777777" w:rsidR="00D642BB" w:rsidRDefault="00D642BB">
      <w:pPr>
        <w:pStyle w:val="ConsPlusNormal"/>
        <w:ind w:firstLine="540"/>
        <w:jc w:val="both"/>
      </w:pPr>
    </w:p>
    <w:p w14:paraId="664B784A" w14:textId="77777777" w:rsidR="00D642BB" w:rsidRDefault="00D642BB">
      <w:pPr>
        <w:pStyle w:val="ConsPlusTitle"/>
        <w:jc w:val="center"/>
        <w:outlineLvl w:val="2"/>
      </w:pPr>
      <w:r>
        <w:t>2.13. Показатели доступности и качества</w:t>
      </w:r>
    </w:p>
    <w:p w14:paraId="7852936F" w14:textId="77777777" w:rsidR="00D642BB" w:rsidRDefault="00D642BB">
      <w:pPr>
        <w:pStyle w:val="ConsPlusTitle"/>
        <w:jc w:val="center"/>
      </w:pPr>
      <w:r>
        <w:t>государственной услуги</w:t>
      </w:r>
    </w:p>
    <w:p w14:paraId="12EF0063" w14:textId="77777777" w:rsidR="00D642BB" w:rsidRDefault="00D642BB">
      <w:pPr>
        <w:pStyle w:val="ConsPlusNormal"/>
        <w:ind w:firstLine="540"/>
        <w:jc w:val="both"/>
      </w:pPr>
    </w:p>
    <w:p w14:paraId="75EEA191" w14:textId="77777777" w:rsidR="00D642BB" w:rsidRDefault="00D642BB">
      <w:pPr>
        <w:pStyle w:val="ConsPlusNormal"/>
        <w:ind w:firstLine="540"/>
        <w:jc w:val="both"/>
      </w:pPr>
      <w:r>
        <w:t>2.13.1. Показатели доступности государственной услуги:</w:t>
      </w:r>
    </w:p>
    <w:p w14:paraId="5EB91C14" w14:textId="77777777" w:rsidR="00D642BB" w:rsidRDefault="00D642BB">
      <w:pPr>
        <w:pStyle w:val="ConsPlusNormal"/>
        <w:spacing w:before="220"/>
        <w:ind w:firstLine="540"/>
        <w:jc w:val="both"/>
      </w:pPr>
      <w:r>
        <w:t>а) транспортная доступность к месту подачи заявителем документов, необходимых для предоставления государственной услуги;</w:t>
      </w:r>
    </w:p>
    <w:p w14:paraId="7E771463" w14:textId="77777777" w:rsidR="00D642BB" w:rsidRDefault="00D642BB">
      <w:pPr>
        <w:pStyle w:val="ConsPlusNormal"/>
        <w:spacing w:before="220"/>
        <w:ind w:firstLine="540"/>
        <w:jc w:val="both"/>
      </w:pPr>
      <w:r>
        <w:t>б) обеспечение беспрепятственного доступа лиц с ограниченными возможностями в помещения, в которых предоставляется государственная услуга;</w:t>
      </w:r>
    </w:p>
    <w:p w14:paraId="39561419" w14:textId="77777777" w:rsidR="00D642BB" w:rsidRDefault="00D642BB">
      <w:pPr>
        <w:pStyle w:val="ConsPlusNormal"/>
        <w:spacing w:before="220"/>
        <w:ind w:firstLine="540"/>
        <w:jc w:val="both"/>
      </w:pPr>
      <w:r>
        <w:t>в) размещение информации о порядке предоставления государственной услуги на Едином портале, Портале Воронежской области.</w:t>
      </w:r>
    </w:p>
    <w:p w14:paraId="364DDFEB" w14:textId="77777777" w:rsidR="00D642BB" w:rsidRDefault="00D642BB">
      <w:pPr>
        <w:pStyle w:val="ConsPlusNormal"/>
        <w:spacing w:before="220"/>
        <w:ind w:firstLine="540"/>
        <w:jc w:val="both"/>
      </w:pPr>
      <w:r>
        <w:t>2.13.2. Показателями качества предоставления государственной услуги являются:</w:t>
      </w:r>
    </w:p>
    <w:p w14:paraId="6494163B" w14:textId="77777777" w:rsidR="00D642BB" w:rsidRDefault="00D642BB">
      <w:pPr>
        <w:pStyle w:val="ConsPlusNormal"/>
        <w:spacing w:before="220"/>
        <w:ind w:firstLine="540"/>
        <w:jc w:val="both"/>
      </w:pPr>
      <w:r>
        <w:t>а) соблюдение сроков предоставления государственной услуги;</w:t>
      </w:r>
    </w:p>
    <w:p w14:paraId="2025C9CD" w14:textId="77777777" w:rsidR="00D642BB" w:rsidRDefault="00D642BB">
      <w:pPr>
        <w:pStyle w:val="ConsPlusNormal"/>
        <w:spacing w:before="220"/>
        <w:ind w:firstLine="540"/>
        <w:jc w:val="both"/>
      </w:pPr>
      <w:r>
        <w:t>б)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государственной услуги;</w:t>
      </w:r>
    </w:p>
    <w:p w14:paraId="64BB7451" w14:textId="77777777" w:rsidR="00D642BB" w:rsidRDefault="00D642BB">
      <w:pPr>
        <w:pStyle w:val="ConsPlusNormal"/>
        <w:spacing w:before="220"/>
        <w:ind w:firstLine="540"/>
        <w:jc w:val="both"/>
      </w:pPr>
      <w:r>
        <w:t>в) отсутствие незаконных и необоснованных отказов в предоставлении государственной услуги.</w:t>
      </w:r>
    </w:p>
    <w:p w14:paraId="066A4622" w14:textId="77777777" w:rsidR="00D642BB" w:rsidRDefault="00D642BB">
      <w:pPr>
        <w:pStyle w:val="ConsPlusNormal"/>
        <w:ind w:firstLine="540"/>
        <w:jc w:val="both"/>
      </w:pPr>
    </w:p>
    <w:p w14:paraId="36113FBF" w14:textId="77777777" w:rsidR="00D642BB" w:rsidRDefault="00D642BB">
      <w:pPr>
        <w:pStyle w:val="ConsPlusTitle"/>
        <w:jc w:val="center"/>
        <w:outlineLvl w:val="2"/>
      </w:pPr>
      <w:r>
        <w:lastRenderedPageBreak/>
        <w:t>2.14. Иные требования, в том числе требования, учитывающие</w:t>
      </w:r>
    </w:p>
    <w:p w14:paraId="4EC76178" w14:textId="77777777" w:rsidR="00D642BB" w:rsidRDefault="00D642BB">
      <w:pPr>
        <w:pStyle w:val="ConsPlusTitle"/>
        <w:jc w:val="center"/>
      </w:pPr>
      <w:r>
        <w:t>особенности предоставления государственной услуги</w:t>
      </w:r>
    </w:p>
    <w:p w14:paraId="51F325B0" w14:textId="77777777" w:rsidR="00D642BB" w:rsidRDefault="00D642BB">
      <w:pPr>
        <w:pStyle w:val="ConsPlusTitle"/>
        <w:jc w:val="center"/>
      </w:pPr>
      <w:r>
        <w:t>в многофункциональных центрах и особенности предоставления</w:t>
      </w:r>
    </w:p>
    <w:p w14:paraId="77F9BCC2" w14:textId="77777777" w:rsidR="00D642BB" w:rsidRDefault="00D642BB">
      <w:pPr>
        <w:pStyle w:val="ConsPlusTitle"/>
        <w:jc w:val="center"/>
      </w:pPr>
      <w:r>
        <w:t>государственной услуги в электронной форме</w:t>
      </w:r>
    </w:p>
    <w:p w14:paraId="42CB46ED" w14:textId="77777777" w:rsidR="00D642BB" w:rsidRDefault="00D642BB">
      <w:pPr>
        <w:pStyle w:val="ConsPlusNormal"/>
        <w:ind w:firstLine="540"/>
        <w:jc w:val="both"/>
      </w:pPr>
    </w:p>
    <w:p w14:paraId="0B6CD408" w14:textId="77777777" w:rsidR="00D642BB" w:rsidRDefault="00D642BB">
      <w:pPr>
        <w:pStyle w:val="ConsPlusNormal"/>
        <w:ind w:firstLine="540"/>
        <w:jc w:val="both"/>
      </w:pPr>
      <w:r>
        <w:t>2.14.1. При обращении заявителя в АУ "МФЦ" обеспечивается передача заявления в Управление в порядке и сроки, установленные соглашением о взаимодействии между АУ "МФЦ" и Управлением, но не позднее 3 рабочих дней со дня регистрации заявления.</w:t>
      </w:r>
    </w:p>
    <w:p w14:paraId="690EF9E4" w14:textId="77777777" w:rsidR="00D642BB" w:rsidRDefault="00D642BB">
      <w:pPr>
        <w:pStyle w:val="ConsPlusNormal"/>
        <w:spacing w:before="220"/>
        <w:ind w:firstLine="540"/>
        <w:jc w:val="both"/>
      </w:pPr>
      <w:r>
        <w:t>2.14.2. Обеспечение возможности получения гражданами информации о предоставляемой государственной услуге и текста регламента, образца заявления в электронном виде на Едином портале, на Портале Воронежской области.</w:t>
      </w:r>
    </w:p>
    <w:p w14:paraId="7E958880" w14:textId="77777777" w:rsidR="00D642BB" w:rsidRDefault="00D642BB">
      <w:pPr>
        <w:pStyle w:val="ConsPlusNormal"/>
        <w:spacing w:before="220"/>
        <w:ind w:firstLine="540"/>
        <w:jc w:val="both"/>
      </w:pPr>
      <w:r>
        <w:t xml:space="preserve">2.14.3. Предоставление государственной услуги в электронной форме осуществляется в порядке, предусмотренном </w:t>
      </w:r>
      <w:hyperlink w:anchor="P266" w:history="1">
        <w:r>
          <w:rPr>
            <w:color w:val="0000FF"/>
          </w:rPr>
          <w:t>пунктами 3.2</w:t>
        </w:r>
      </w:hyperlink>
      <w:r>
        <w:t xml:space="preserve">, </w:t>
      </w:r>
      <w:hyperlink w:anchor="P314" w:history="1">
        <w:r>
          <w:rPr>
            <w:color w:val="0000FF"/>
          </w:rPr>
          <w:t>3.5</w:t>
        </w:r>
      </w:hyperlink>
      <w:r>
        <w:t xml:space="preserve">, </w:t>
      </w:r>
      <w:hyperlink w:anchor="P346" w:history="1">
        <w:r>
          <w:rPr>
            <w:color w:val="0000FF"/>
          </w:rPr>
          <w:t>3.8 раздела 3</w:t>
        </w:r>
      </w:hyperlink>
      <w:r>
        <w:t xml:space="preserve"> Административного регламента.</w:t>
      </w:r>
    </w:p>
    <w:p w14:paraId="49A28D30" w14:textId="77777777" w:rsidR="00D642BB" w:rsidRDefault="00D642BB">
      <w:pPr>
        <w:pStyle w:val="ConsPlusNormal"/>
        <w:ind w:firstLine="540"/>
        <w:jc w:val="both"/>
      </w:pPr>
    </w:p>
    <w:p w14:paraId="7C0F397C" w14:textId="77777777" w:rsidR="00D642BB" w:rsidRDefault="00D642BB">
      <w:pPr>
        <w:pStyle w:val="ConsPlusTitle"/>
        <w:jc w:val="center"/>
        <w:outlineLvl w:val="1"/>
      </w:pPr>
      <w:r>
        <w:t>III. СОСТАВ, ПОСЛЕДОВАТЕЛЬНОСТЬ И СРОКИ ВЫПОЛНЕНИЯ</w:t>
      </w:r>
    </w:p>
    <w:p w14:paraId="6F1D3C16" w14:textId="77777777" w:rsidR="00D642BB" w:rsidRDefault="00D642BB">
      <w:pPr>
        <w:pStyle w:val="ConsPlusTitle"/>
        <w:jc w:val="center"/>
      </w:pPr>
      <w:r>
        <w:t>АДМИНИСТРАТИВНЫХ ПРОЦЕДУР (ДЕЙСТВИЙ), ТРЕБОВАНИЯ К ПОРЯДКУ</w:t>
      </w:r>
    </w:p>
    <w:p w14:paraId="4F970383" w14:textId="77777777" w:rsidR="00D642BB" w:rsidRDefault="00D642BB">
      <w:pPr>
        <w:pStyle w:val="ConsPlusTitle"/>
        <w:jc w:val="center"/>
      </w:pPr>
      <w:r>
        <w:t>ИХ ВЫПОЛНЕНИЯ, В ТОМ ЧИСЛЕ ОСОБЕННОСТИ ВЫПОЛНЕНИЯ</w:t>
      </w:r>
    </w:p>
    <w:p w14:paraId="6F6EAB9A" w14:textId="77777777" w:rsidR="00D642BB" w:rsidRDefault="00D642BB">
      <w:pPr>
        <w:pStyle w:val="ConsPlusTitle"/>
        <w:jc w:val="center"/>
      </w:pPr>
      <w:r>
        <w:t>АДМИНИСТРАТИВНЫХ ПРОЦЕДУР В ЭЛЕКТРОННОЙ ФОРМЕ, А ТАКЖЕ</w:t>
      </w:r>
    </w:p>
    <w:p w14:paraId="03BA2C2F" w14:textId="77777777" w:rsidR="00D642BB" w:rsidRDefault="00D642BB">
      <w:pPr>
        <w:pStyle w:val="ConsPlusTitle"/>
        <w:jc w:val="center"/>
      </w:pPr>
      <w:r>
        <w:t>ОСОБЕННОСТИ ВЫПОЛНЕНИЯ АДМИНИСТРАТИВНЫХ ПРОЦЕДУР</w:t>
      </w:r>
    </w:p>
    <w:p w14:paraId="183DB6A8" w14:textId="77777777" w:rsidR="00D642BB" w:rsidRDefault="00D642BB">
      <w:pPr>
        <w:pStyle w:val="ConsPlusTitle"/>
        <w:jc w:val="center"/>
      </w:pPr>
      <w:r>
        <w:t>В МНОГОФУНКЦИОНАЛЬНЫХ ЦЕНТРАХ ПРЕДОСТАВЛЕНИЯ ГОСУДАРСТВЕННЫХ</w:t>
      </w:r>
    </w:p>
    <w:p w14:paraId="12950B9F" w14:textId="77777777" w:rsidR="00D642BB" w:rsidRDefault="00D642BB">
      <w:pPr>
        <w:pStyle w:val="ConsPlusTitle"/>
        <w:jc w:val="center"/>
      </w:pPr>
      <w:r>
        <w:t>И МУНИЦИПАЛЬНЫХ УСЛУГ (ДАЛЕЕ - МНОГОФУНКЦИОНАЛЬНЫЕ ЦЕНТРЫ)</w:t>
      </w:r>
    </w:p>
    <w:p w14:paraId="7AEB9C43" w14:textId="77777777" w:rsidR="00D642BB" w:rsidRDefault="00D642BB">
      <w:pPr>
        <w:pStyle w:val="ConsPlusNormal"/>
        <w:ind w:firstLine="540"/>
        <w:jc w:val="both"/>
      </w:pPr>
    </w:p>
    <w:p w14:paraId="3BD6BDD0" w14:textId="77777777" w:rsidR="00D642BB" w:rsidRDefault="00D642BB">
      <w:pPr>
        <w:pStyle w:val="ConsPlusTitle"/>
        <w:jc w:val="center"/>
        <w:outlineLvl w:val="2"/>
      </w:pPr>
      <w:r>
        <w:t>3.1. Исчерпывающий перечень административных процедур</w:t>
      </w:r>
    </w:p>
    <w:p w14:paraId="383C97A0" w14:textId="77777777" w:rsidR="00D642BB" w:rsidRDefault="00D642BB">
      <w:pPr>
        <w:pStyle w:val="ConsPlusNormal"/>
        <w:ind w:firstLine="540"/>
        <w:jc w:val="both"/>
      </w:pPr>
    </w:p>
    <w:p w14:paraId="07919E69" w14:textId="77777777" w:rsidR="00D642BB" w:rsidRDefault="00D642BB">
      <w:pPr>
        <w:pStyle w:val="ConsPlusNormal"/>
        <w:ind w:firstLine="540"/>
        <w:jc w:val="both"/>
      </w:pPr>
      <w:r>
        <w:t>Предоставление государственной услуги включает в себя следующие административные процедуры:</w:t>
      </w:r>
    </w:p>
    <w:p w14:paraId="7876C7FB" w14:textId="77777777" w:rsidR="00D642BB" w:rsidRDefault="00D642BB">
      <w:pPr>
        <w:pStyle w:val="ConsPlusNormal"/>
        <w:spacing w:before="220"/>
        <w:ind w:firstLine="540"/>
        <w:jc w:val="both"/>
      </w:pPr>
      <w:r>
        <w:t>1) прием и регистрация заявления;</w:t>
      </w:r>
    </w:p>
    <w:p w14:paraId="7FE2DDF8" w14:textId="77777777" w:rsidR="00D642BB" w:rsidRDefault="00D642BB">
      <w:pPr>
        <w:pStyle w:val="ConsPlusNormal"/>
        <w:spacing w:before="220"/>
        <w:ind w:firstLine="540"/>
        <w:jc w:val="both"/>
      </w:pPr>
      <w:r>
        <w:t>2) рассмотрение заявления и копий документов и принятие решения о допуске заявителя к проведению квалификационного экзамена либо о возврате заявления и копий документов без рассмотрения;</w:t>
      </w:r>
    </w:p>
    <w:p w14:paraId="3D6A619D" w14:textId="77777777" w:rsidR="00D642BB" w:rsidRDefault="00D642BB">
      <w:pPr>
        <w:pStyle w:val="ConsPlusNormal"/>
        <w:spacing w:before="220"/>
        <w:ind w:firstLine="540"/>
        <w:jc w:val="both"/>
      </w:pPr>
      <w:r>
        <w:t>3) проведение квалификационного экзамена и принятие решения об аттестации заявителя либо об отказе в аттестации;</w:t>
      </w:r>
    </w:p>
    <w:p w14:paraId="352F9AE1" w14:textId="77777777" w:rsidR="00D642BB" w:rsidRDefault="00D642BB">
      <w:pPr>
        <w:pStyle w:val="ConsPlusNormal"/>
        <w:spacing w:before="220"/>
        <w:ind w:firstLine="540"/>
        <w:jc w:val="both"/>
      </w:pPr>
      <w:r>
        <w:t>4) выдача (направление) заявителю результатов оказания государственной услуги.</w:t>
      </w:r>
    </w:p>
    <w:p w14:paraId="7E557137" w14:textId="77777777" w:rsidR="00D642BB" w:rsidRDefault="00D642BB">
      <w:pPr>
        <w:pStyle w:val="ConsPlusNormal"/>
        <w:ind w:firstLine="540"/>
        <w:jc w:val="both"/>
      </w:pPr>
    </w:p>
    <w:p w14:paraId="2EE55620" w14:textId="77777777" w:rsidR="00D642BB" w:rsidRDefault="00D642BB">
      <w:pPr>
        <w:pStyle w:val="ConsPlusTitle"/>
        <w:jc w:val="center"/>
        <w:outlineLvl w:val="2"/>
      </w:pPr>
      <w:bookmarkStart w:id="8" w:name="P266"/>
      <w:bookmarkEnd w:id="8"/>
      <w:r>
        <w:t>3.2. Прием и регистрация заявления</w:t>
      </w:r>
    </w:p>
    <w:p w14:paraId="2F25C8F1" w14:textId="77777777" w:rsidR="00D642BB" w:rsidRDefault="00D642BB">
      <w:pPr>
        <w:pStyle w:val="ConsPlusNormal"/>
        <w:ind w:firstLine="540"/>
        <w:jc w:val="both"/>
      </w:pPr>
    </w:p>
    <w:p w14:paraId="579A8BAF" w14:textId="77777777" w:rsidR="00D642BB" w:rsidRDefault="00D642BB">
      <w:pPr>
        <w:pStyle w:val="ConsPlusNormal"/>
        <w:ind w:firstLine="540"/>
        <w:jc w:val="both"/>
      </w:pPr>
      <w:r>
        <w:t>3.2.1. Юридическим фактом, являющимся основанием для начала административной процедуры является:</w:t>
      </w:r>
    </w:p>
    <w:p w14:paraId="5EED9303" w14:textId="77777777" w:rsidR="00D642BB" w:rsidRDefault="00D642BB">
      <w:pPr>
        <w:pStyle w:val="ConsPlusNormal"/>
        <w:spacing w:before="220"/>
        <w:ind w:firstLine="540"/>
        <w:jc w:val="both"/>
      </w:pPr>
      <w:r>
        <w:t xml:space="preserve">- личное обращение заявителя (или его уполномоченного представителя с надлежаще оформленной доверенностью) с заявлением и копиями документов, указанными в </w:t>
      </w:r>
      <w:hyperlink w:anchor="P133" w:history="1">
        <w:r>
          <w:rPr>
            <w:color w:val="0000FF"/>
          </w:rPr>
          <w:t>подпункте 2.6.1</w:t>
        </w:r>
      </w:hyperlink>
      <w:r>
        <w:t xml:space="preserve"> Административного регламента, в Управление или в АУ "МФЦ";</w:t>
      </w:r>
    </w:p>
    <w:p w14:paraId="5B2DBD25" w14:textId="77777777" w:rsidR="00D642BB" w:rsidRDefault="00D642BB">
      <w:pPr>
        <w:pStyle w:val="ConsPlusNormal"/>
        <w:spacing w:before="220"/>
        <w:ind w:firstLine="540"/>
        <w:jc w:val="both"/>
      </w:pPr>
      <w:r>
        <w:t xml:space="preserve">- получение Управлением заявления и копий документов, указанных в </w:t>
      </w:r>
      <w:hyperlink w:anchor="P133" w:history="1">
        <w:r>
          <w:rPr>
            <w:color w:val="0000FF"/>
          </w:rPr>
          <w:t>подпункте 2.6.1</w:t>
        </w:r>
      </w:hyperlink>
      <w:r>
        <w:t xml:space="preserve"> Административного регламента, посредством заказного почтового отправления с уведомлением о вручении или в электронной форме, подписанной усиленной квалифицированной электронной подписью, через сеть "Интернет", в том числе с использованием Единого портала и Портала Воронежской области.</w:t>
      </w:r>
    </w:p>
    <w:p w14:paraId="04BE133B" w14:textId="77777777" w:rsidR="00D642BB" w:rsidRDefault="00D642BB">
      <w:pPr>
        <w:pStyle w:val="ConsPlusNormal"/>
        <w:spacing w:before="220"/>
        <w:ind w:firstLine="540"/>
        <w:jc w:val="both"/>
      </w:pPr>
      <w:r>
        <w:lastRenderedPageBreak/>
        <w:t>3.2.2. При обращении заявителей в АУ "МФЦ" обеспечивается передача заявления с соответствующим комплектом документов в Управление в порядке и сроки, установленные соглашением о взаимодействии между АУ "МФЦ" и Управлением, но не позднее 3 рабочих дней со дня поступления заявления.</w:t>
      </w:r>
    </w:p>
    <w:p w14:paraId="0AF4694C" w14:textId="77777777" w:rsidR="00D642BB" w:rsidRDefault="00D642BB">
      <w:pPr>
        <w:pStyle w:val="ConsPlusNormal"/>
        <w:spacing w:before="220"/>
        <w:ind w:firstLine="540"/>
        <w:jc w:val="both"/>
      </w:pPr>
      <w:r>
        <w:t xml:space="preserve">3.2.3. При наличии предусмотренных </w:t>
      </w:r>
      <w:hyperlink w:anchor="P163" w:history="1">
        <w:r>
          <w:rPr>
            <w:color w:val="0000FF"/>
          </w:rPr>
          <w:t>пунктом 2.7</w:t>
        </w:r>
      </w:hyperlink>
      <w:r>
        <w:t xml:space="preserve"> Административного регламента оснований для отказа в приеме документов ответственный исполнитель Управления подготавливает и направляет заявителю в течение 1 рабочего дня со дня поступления заявления и копий документов уведомление об отказе в приеме документов с указанием причин отказа посредством заказного почтового отправления с уведомлением о вручении либо в электронной форме, подписанной усиленной квалифицированной электронной подписью, через сеть "Интернет", в том числе посредством Единого портала и Портала Воронежской области.</w:t>
      </w:r>
    </w:p>
    <w:p w14:paraId="5D783830" w14:textId="77777777" w:rsidR="00D642BB" w:rsidRDefault="00D642BB">
      <w:pPr>
        <w:pStyle w:val="ConsPlusNormal"/>
        <w:spacing w:before="220"/>
        <w:ind w:firstLine="540"/>
        <w:jc w:val="both"/>
      </w:pPr>
      <w:r>
        <w:t xml:space="preserve">3.2.4. В случае установления отсутствия оснований для отказа в приеме документов, предусмотренных </w:t>
      </w:r>
      <w:hyperlink w:anchor="P163" w:history="1">
        <w:r>
          <w:rPr>
            <w:color w:val="0000FF"/>
          </w:rPr>
          <w:t>пунктом 2.7</w:t>
        </w:r>
      </w:hyperlink>
      <w:r>
        <w:t xml:space="preserve"> Административного регламента, ответственный исполнитель Управления регистрирует документы в </w:t>
      </w:r>
      <w:hyperlink w:anchor="P531" w:history="1">
        <w:r>
          <w:rPr>
            <w:color w:val="0000FF"/>
          </w:rPr>
          <w:t>журнале</w:t>
        </w:r>
      </w:hyperlink>
      <w:r>
        <w:t xml:space="preserve"> регистрации по форме согласно приложению к Административному регламенту. Журнал должен быть пронумерован, прошит и скреплен печатью.</w:t>
      </w:r>
    </w:p>
    <w:p w14:paraId="68107063" w14:textId="77777777" w:rsidR="00D642BB" w:rsidRDefault="00D642BB">
      <w:pPr>
        <w:pStyle w:val="ConsPlusNormal"/>
        <w:spacing w:before="220"/>
        <w:ind w:firstLine="540"/>
        <w:jc w:val="both"/>
      </w:pPr>
      <w:r>
        <w:t>3.2.5. Заявление и документы, поступившие в форме электронного документа, распечатываются на бумажном носителе и регистрируются в журнале в течение 1 рабочего дня.</w:t>
      </w:r>
    </w:p>
    <w:p w14:paraId="59B475D5" w14:textId="77777777" w:rsidR="00D642BB" w:rsidRDefault="00D642BB">
      <w:pPr>
        <w:pStyle w:val="ConsPlusNormal"/>
        <w:spacing w:before="220"/>
        <w:ind w:firstLine="540"/>
        <w:jc w:val="both"/>
      </w:pPr>
      <w:r>
        <w:t>Заявление и документы, поступившие в нерабочее время, регистрируются в журнале в первый рабочий день, следующий за днем поступления.</w:t>
      </w:r>
    </w:p>
    <w:p w14:paraId="7B194D7C" w14:textId="77777777" w:rsidR="00D642BB" w:rsidRDefault="00D642BB">
      <w:pPr>
        <w:pStyle w:val="ConsPlusNormal"/>
        <w:spacing w:before="220"/>
        <w:ind w:firstLine="540"/>
        <w:jc w:val="both"/>
      </w:pPr>
      <w:r>
        <w:t>3.2.6. Максимальный срок выполнения административной процедуры - 1 рабочий день.</w:t>
      </w:r>
    </w:p>
    <w:p w14:paraId="14BE7779" w14:textId="77777777" w:rsidR="00D642BB" w:rsidRDefault="00D642BB">
      <w:pPr>
        <w:pStyle w:val="ConsPlusNormal"/>
        <w:ind w:firstLine="540"/>
        <w:jc w:val="both"/>
      </w:pPr>
    </w:p>
    <w:p w14:paraId="69FA264F" w14:textId="77777777" w:rsidR="00D642BB" w:rsidRDefault="00D642BB">
      <w:pPr>
        <w:pStyle w:val="ConsPlusTitle"/>
        <w:jc w:val="center"/>
        <w:outlineLvl w:val="2"/>
      </w:pPr>
      <w:r>
        <w:t>3.3. Рассмотрение заявления и копий документов и принятие</w:t>
      </w:r>
    </w:p>
    <w:p w14:paraId="3C9C9E3C" w14:textId="77777777" w:rsidR="00D642BB" w:rsidRDefault="00D642BB">
      <w:pPr>
        <w:pStyle w:val="ConsPlusTitle"/>
        <w:jc w:val="center"/>
      </w:pPr>
      <w:r>
        <w:t>решения о допуске заявителя к проведению квалификационного</w:t>
      </w:r>
    </w:p>
    <w:p w14:paraId="5F6F2F19" w14:textId="77777777" w:rsidR="00D642BB" w:rsidRDefault="00D642BB">
      <w:pPr>
        <w:pStyle w:val="ConsPlusTitle"/>
        <w:jc w:val="center"/>
      </w:pPr>
      <w:r>
        <w:t>экзамена либо о возврате заявления и копий документов</w:t>
      </w:r>
    </w:p>
    <w:p w14:paraId="476EC0FA" w14:textId="77777777" w:rsidR="00D642BB" w:rsidRDefault="00D642BB">
      <w:pPr>
        <w:pStyle w:val="ConsPlusTitle"/>
        <w:jc w:val="center"/>
      </w:pPr>
      <w:r>
        <w:t>без рассмотрения</w:t>
      </w:r>
    </w:p>
    <w:p w14:paraId="7EEE0A10" w14:textId="77777777" w:rsidR="00D642BB" w:rsidRDefault="00D642BB">
      <w:pPr>
        <w:pStyle w:val="ConsPlusNormal"/>
        <w:ind w:firstLine="540"/>
        <w:jc w:val="both"/>
      </w:pPr>
    </w:p>
    <w:p w14:paraId="0D050073" w14:textId="77777777" w:rsidR="00D642BB" w:rsidRDefault="00D642BB">
      <w:pPr>
        <w:pStyle w:val="ConsPlusNormal"/>
        <w:ind w:firstLine="540"/>
        <w:jc w:val="both"/>
      </w:pPr>
      <w:r>
        <w:t>3.3.1. Основанием для начала данной административной процедуры является поступление зарегистрированного заявления и копий документов ответственному исполнителю Управления.</w:t>
      </w:r>
    </w:p>
    <w:p w14:paraId="13EF0057" w14:textId="77777777" w:rsidR="00D642BB" w:rsidRDefault="00D642BB">
      <w:pPr>
        <w:pStyle w:val="ConsPlusNormal"/>
        <w:spacing w:before="220"/>
        <w:ind w:firstLine="540"/>
        <w:jc w:val="both"/>
      </w:pPr>
      <w:r>
        <w:t xml:space="preserve">3.3.2. Ответственный исполнитель проводит проверку соответствия заявления </w:t>
      </w:r>
      <w:hyperlink r:id="rId27" w:history="1">
        <w:r>
          <w:rPr>
            <w:color w:val="0000FF"/>
          </w:rPr>
          <w:t>форме</w:t>
        </w:r>
      </w:hyperlink>
      <w:r>
        <w:t xml:space="preserve">, утвержденной Приказом Минсельхоза России от 03.05.2017 N 212 "Об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наличия копий документов, предусмотренных </w:t>
      </w:r>
      <w:hyperlink w:anchor="P133" w:history="1">
        <w:r>
          <w:rPr>
            <w:color w:val="0000FF"/>
          </w:rPr>
          <w:t>подпунктом 2.6.1</w:t>
        </w:r>
      </w:hyperlink>
      <w:r>
        <w:t xml:space="preserve"> Административного регламента, направляет межведомственный запрос, предусмотренный </w:t>
      </w:r>
      <w:hyperlink w:anchor="P147" w:history="1">
        <w:r>
          <w:rPr>
            <w:color w:val="0000FF"/>
          </w:rPr>
          <w:t>подпунктом 2.6.2</w:t>
        </w:r>
      </w:hyperlink>
      <w:r>
        <w:t xml:space="preserve"> Административного регламента, устанавливает наличие (отсутствие) оснований для возврата заявления и копий документов без рассмотрения.</w:t>
      </w:r>
    </w:p>
    <w:p w14:paraId="52ECC4CC" w14:textId="77777777" w:rsidR="00D642BB" w:rsidRDefault="00D642BB">
      <w:pPr>
        <w:pStyle w:val="ConsPlusNormal"/>
        <w:spacing w:before="220"/>
        <w:ind w:firstLine="540"/>
        <w:jc w:val="both"/>
      </w:pPr>
      <w:r>
        <w:t xml:space="preserve">3.3.3. В случаях, установленных в </w:t>
      </w:r>
      <w:hyperlink w:anchor="P180" w:history="1">
        <w:r>
          <w:rPr>
            <w:color w:val="0000FF"/>
          </w:rPr>
          <w:t>подпункте 2.8.3</w:t>
        </w:r>
      </w:hyperlink>
      <w:r>
        <w:t xml:space="preserve"> Административного регламента, ответственный исполнитель в течение 5 рабочих дней со дня поступления заявления и копий документов возвращает их без рассмотрения заявителю посредством заказного почтового отправления с уведомлением о вручении либо в электронной форме, подписанной усиленной квалифицированной электронной подписью, через сеть "Интернет", в том числе посредством Единого портала, Портала Воронежской области.</w:t>
      </w:r>
    </w:p>
    <w:p w14:paraId="6046B2FB" w14:textId="77777777" w:rsidR="00D642BB" w:rsidRDefault="00D642BB">
      <w:pPr>
        <w:pStyle w:val="ConsPlusNormal"/>
        <w:spacing w:before="220"/>
        <w:ind w:firstLine="540"/>
        <w:jc w:val="both"/>
      </w:pPr>
      <w:r>
        <w:t xml:space="preserve">3.3.4. В случае отсутствия оснований для возврата заявления и копий документов без рассмотрения, установленных </w:t>
      </w:r>
      <w:hyperlink w:anchor="P180" w:history="1">
        <w:r>
          <w:rPr>
            <w:color w:val="0000FF"/>
          </w:rPr>
          <w:t>подпунктом 2.8.3</w:t>
        </w:r>
      </w:hyperlink>
      <w:r>
        <w:t xml:space="preserve"> Административного регламента, ответственный исполнитель в течение 5 рабочих дней со дня поступления заявления направляет заявителю посредством заказного почтового отправления с уведомлением о вручении либо в электронной </w:t>
      </w:r>
      <w:r>
        <w:lastRenderedPageBreak/>
        <w:t>форме, подписанной усиленной квалифицированной электронной подписью, через сеть "Интернет", в том числе посредством Единого портала, Портала Воронежской области уведомление о дате и месте проведения квалификационного экзамена.</w:t>
      </w:r>
    </w:p>
    <w:p w14:paraId="134D1E1A" w14:textId="77777777" w:rsidR="00D642BB" w:rsidRDefault="00D642BB">
      <w:pPr>
        <w:pStyle w:val="ConsPlusNormal"/>
        <w:spacing w:before="220"/>
        <w:ind w:firstLine="540"/>
        <w:jc w:val="both"/>
      </w:pPr>
      <w:r>
        <w:t>3.3.5. Результатом данной административной процедуры является решение о допуске заявителя к аттестации, проводимой в форме квалификационного экзамена, либо возврат заявления и копий документов без рассмотрения.</w:t>
      </w:r>
    </w:p>
    <w:p w14:paraId="108899E6" w14:textId="77777777" w:rsidR="00D642BB" w:rsidRDefault="00D642BB">
      <w:pPr>
        <w:pStyle w:val="ConsPlusNormal"/>
        <w:spacing w:before="220"/>
        <w:ind w:firstLine="540"/>
        <w:jc w:val="both"/>
      </w:pPr>
      <w:r>
        <w:t>3.3.6. Максимальный срок выполнения административной процедуры - 5 рабочих дней.</w:t>
      </w:r>
    </w:p>
    <w:p w14:paraId="6384C6D9" w14:textId="77777777" w:rsidR="00D642BB" w:rsidRDefault="00D642BB">
      <w:pPr>
        <w:pStyle w:val="ConsPlusNormal"/>
        <w:spacing w:before="220"/>
        <w:ind w:firstLine="540"/>
        <w:jc w:val="both"/>
      </w:pPr>
      <w:r>
        <w:t>3.3.7. Списки допущенных к аттестации заявителей с указанием даты и места проведения квалификационного экзамена размещаются на странице Управления на Портале Воронежской области.</w:t>
      </w:r>
    </w:p>
    <w:p w14:paraId="77CD58CE" w14:textId="77777777" w:rsidR="00D642BB" w:rsidRDefault="00D642BB">
      <w:pPr>
        <w:pStyle w:val="ConsPlusNormal"/>
        <w:ind w:firstLine="540"/>
        <w:jc w:val="both"/>
      </w:pPr>
    </w:p>
    <w:p w14:paraId="1BD4DF35" w14:textId="77777777" w:rsidR="00D642BB" w:rsidRDefault="00D642BB">
      <w:pPr>
        <w:pStyle w:val="ConsPlusTitle"/>
        <w:jc w:val="center"/>
        <w:outlineLvl w:val="2"/>
      </w:pPr>
      <w:r>
        <w:t>3.4. Проведение квалификационного экзамена и принятие</w:t>
      </w:r>
    </w:p>
    <w:p w14:paraId="5083BE35" w14:textId="77777777" w:rsidR="00D642BB" w:rsidRDefault="00D642BB">
      <w:pPr>
        <w:pStyle w:val="ConsPlusTitle"/>
        <w:jc w:val="center"/>
      </w:pPr>
      <w:r>
        <w:t>решения об аттестации заявителя либо об отказе в аттестации</w:t>
      </w:r>
    </w:p>
    <w:p w14:paraId="6924DBCE" w14:textId="77777777" w:rsidR="00D642BB" w:rsidRDefault="00D642BB">
      <w:pPr>
        <w:pStyle w:val="ConsPlusNormal"/>
        <w:ind w:firstLine="540"/>
        <w:jc w:val="both"/>
      </w:pPr>
    </w:p>
    <w:p w14:paraId="461164E6" w14:textId="77777777" w:rsidR="00D642BB" w:rsidRDefault="00D642BB">
      <w:pPr>
        <w:pStyle w:val="ConsPlusNormal"/>
        <w:ind w:firstLine="540"/>
        <w:jc w:val="both"/>
      </w:pPr>
      <w:r>
        <w:t>3.4.1. Основанием для начала административной процедуры является принятие решения о допуске заявителя к аттестации, проводимой в форме квалификационного экзамена.</w:t>
      </w:r>
    </w:p>
    <w:p w14:paraId="24589716" w14:textId="77777777" w:rsidR="00D642BB" w:rsidRDefault="00D642BB">
      <w:pPr>
        <w:pStyle w:val="ConsPlusNormal"/>
        <w:spacing w:before="220"/>
        <w:ind w:firstLine="540"/>
        <w:jc w:val="both"/>
      </w:pPr>
      <w:r>
        <w:t>3.4.2. Аттестация проводится аттестационной комиссией управления ветеринарии Воронежской области по проведению аттестации специалистов в области ветеринарии (далее - аттестационная комиссия).</w:t>
      </w:r>
    </w:p>
    <w:p w14:paraId="75A8DE10" w14:textId="77777777" w:rsidR="00D642BB" w:rsidRDefault="00D642BB">
      <w:pPr>
        <w:pStyle w:val="ConsPlusNormal"/>
        <w:spacing w:before="220"/>
        <w:ind w:firstLine="540"/>
        <w:jc w:val="both"/>
      </w:pPr>
      <w:r>
        <w:t>3.4.3. Заседание аттестационной комиссии проводится ежемесячно. График работы аттестационной комиссии утверждается Управлением и размещается на странице Управления на Портале Воронежской области.</w:t>
      </w:r>
    </w:p>
    <w:p w14:paraId="6A5BF90E" w14:textId="77777777" w:rsidR="00D642BB" w:rsidRDefault="00D642BB">
      <w:pPr>
        <w:pStyle w:val="ConsPlusNormal"/>
        <w:spacing w:before="220"/>
        <w:ind w:firstLine="540"/>
        <w:jc w:val="both"/>
      </w:pPr>
      <w:r>
        <w:t>Заседание аттестационной комиссии может быть отменено, если со дня предыдущего заседания не подано ни одной заявки на аттестацию.</w:t>
      </w:r>
    </w:p>
    <w:p w14:paraId="656E87FE" w14:textId="77777777" w:rsidR="00D642BB" w:rsidRDefault="00D642BB">
      <w:pPr>
        <w:pStyle w:val="ConsPlusNormal"/>
        <w:spacing w:before="220"/>
        <w:ind w:firstLine="540"/>
        <w:jc w:val="both"/>
      </w:pPr>
      <w:r>
        <w:t>3.4.4. Аттестация предусматривает проверку знаний заявителем актов, регламентирующих вопросы осуществления ветеринарной сертификации, и практических навыков оформления ветеринарных сопроводительных документов.</w:t>
      </w:r>
    </w:p>
    <w:p w14:paraId="5C64096B" w14:textId="77777777" w:rsidR="00D642BB" w:rsidRDefault="00D642BB">
      <w:pPr>
        <w:pStyle w:val="ConsPlusNormal"/>
        <w:spacing w:before="220"/>
        <w:ind w:firstLine="540"/>
        <w:jc w:val="both"/>
      </w:pPr>
      <w:r>
        <w:t xml:space="preserve">3.4.5. В день проведения аттестации заявитель предъявляет секретарю аттестационной комиссии документ, удостоверяющий личность, и оригиналы документов, указанных в </w:t>
      </w:r>
      <w:hyperlink w:anchor="P136" w:history="1">
        <w:r>
          <w:rPr>
            <w:color w:val="0000FF"/>
          </w:rPr>
          <w:t>пунктах 2</w:t>
        </w:r>
      </w:hyperlink>
      <w:r>
        <w:t xml:space="preserve">, </w:t>
      </w:r>
      <w:hyperlink w:anchor="P137" w:history="1">
        <w:r>
          <w:rPr>
            <w:color w:val="0000FF"/>
          </w:rPr>
          <w:t>3 подпункта 2.6.1</w:t>
        </w:r>
      </w:hyperlink>
      <w:r>
        <w:t xml:space="preserve"> Административного регламента.</w:t>
      </w:r>
    </w:p>
    <w:p w14:paraId="04CA282A" w14:textId="77777777" w:rsidR="00D642BB" w:rsidRDefault="00D642BB">
      <w:pPr>
        <w:pStyle w:val="ConsPlusNormal"/>
        <w:spacing w:before="220"/>
        <w:ind w:firstLine="540"/>
        <w:jc w:val="both"/>
      </w:pPr>
      <w:r>
        <w:t>3.4.6. Аттестация проводится в форме квалификационного экзамена.</w:t>
      </w:r>
    </w:p>
    <w:p w14:paraId="5A738203" w14:textId="77777777" w:rsidR="00D642BB" w:rsidRDefault="00D642BB">
      <w:pPr>
        <w:pStyle w:val="ConsPlusNormal"/>
        <w:spacing w:before="220"/>
        <w:ind w:firstLine="540"/>
        <w:jc w:val="both"/>
      </w:pPr>
      <w:r>
        <w:t xml:space="preserve">Целью квалификационного экзамена является проверка знаний заявителя по оформлению ветеринарных сопроводительных документов на товары, включенные в </w:t>
      </w:r>
      <w:hyperlink r:id="rId28" w:history="1">
        <w:r>
          <w:rPr>
            <w:color w:val="0000FF"/>
          </w:rPr>
          <w:t>Перечень</w:t>
        </w:r>
      </w:hyperlink>
      <w:r>
        <w:t xml:space="preserve">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 утвержденный Приказом Минсельхоза России от 15 апреля 2019 года N 194.</w:t>
      </w:r>
    </w:p>
    <w:p w14:paraId="1C4F941E" w14:textId="77777777" w:rsidR="00D642BB" w:rsidRDefault="00D642BB">
      <w:pPr>
        <w:pStyle w:val="ConsPlusNormal"/>
        <w:spacing w:before="220"/>
        <w:ind w:firstLine="540"/>
        <w:jc w:val="both"/>
      </w:pPr>
      <w:hyperlink r:id="rId29" w:history="1">
        <w:r>
          <w:rPr>
            <w:color w:val="0000FF"/>
          </w:rPr>
          <w:t>Порядок</w:t>
        </w:r>
      </w:hyperlink>
      <w:r>
        <w:t xml:space="preserve"> проведения квалификационного экзамена установлен Приказом Минсельхоза России от 03.05.2017 N 212 "Об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w:t>
      </w:r>
    </w:p>
    <w:p w14:paraId="33F2135F" w14:textId="77777777" w:rsidR="00D642BB" w:rsidRDefault="00D642BB">
      <w:pPr>
        <w:pStyle w:val="ConsPlusNormal"/>
        <w:spacing w:before="220"/>
        <w:ind w:firstLine="540"/>
        <w:jc w:val="both"/>
      </w:pPr>
      <w:r>
        <w:t>3.4.7. По результатам квалификационного экзамена аттестационная комиссия принимает решение о соответствии или несоответствии заявителя установленным требованиям.</w:t>
      </w:r>
    </w:p>
    <w:p w14:paraId="68DE007F" w14:textId="77777777" w:rsidR="00D642BB" w:rsidRDefault="00D642BB">
      <w:pPr>
        <w:pStyle w:val="ConsPlusNormal"/>
        <w:spacing w:before="220"/>
        <w:ind w:firstLine="540"/>
        <w:jc w:val="both"/>
      </w:pPr>
      <w:r>
        <w:lastRenderedPageBreak/>
        <w:t>Решение аттестационной комиссии принимается большинством голосов от числа присутствующих на заседании членов комиссии в день проведения квалификационного экзамена и оформляется протоколом не позднее 5 календарных дней со дня его проведения и не позднее 40 календарных дней со дня направления заявителю уведомления о дате и месте проведения квалификационного экзамена.</w:t>
      </w:r>
    </w:p>
    <w:p w14:paraId="27C5F1F0" w14:textId="77777777" w:rsidR="00D642BB" w:rsidRDefault="00D642BB">
      <w:pPr>
        <w:pStyle w:val="ConsPlusNormal"/>
        <w:spacing w:before="220"/>
        <w:ind w:firstLine="540"/>
        <w:jc w:val="both"/>
      </w:pPr>
      <w:bookmarkStart w:id="9" w:name="P305"/>
      <w:bookmarkEnd w:id="9"/>
      <w:r>
        <w:t>3.4.8. На основании протокола аттестационной комиссии Управление в течение 5 рабочих дней принимает одно из следующих решений, которое оформляется приказом Управления:</w:t>
      </w:r>
    </w:p>
    <w:p w14:paraId="6FDF49F1" w14:textId="77777777" w:rsidR="00D642BB" w:rsidRDefault="00D642BB">
      <w:pPr>
        <w:pStyle w:val="ConsPlusNormal"/>
        <w:spacing w:before="220"/>
        <w:ind w:firstLine="540"/>
        <w:jc w:val="both"/>
      </w:pPr>
      <w:r>
        <w:t>а) об аттестации заявителя, если по результатам квалификационного экзамена принято решение о его соответствии установленным требованиям;</w:t>
      </w:r>
    </w:p>
    <w:p w14:paraId="6424A6DF" w14:textId="77777777" w:rsidR="00D642BB" w:rsidRDefault="00D642BB">
      <w:pPr>
        <w:pStyle w:val="ConsPlusNormal"/>
        <w:spacing w:before="220"/>
        <w:ind w:firstLine="540"/>
        <w:jc w:val="both"/>
      </w:pPr>
      <w:r>
        <w:t xml:space="preserve">б) об отказе в аттестации заявителя, если по результатам квалификационного экзамена принято решение о его несоответствии установленным требованиям либо заявитель на квалификационный экзамен не явился или не предоставил оригиналы документов, указанных в </w:t>
      </w:r>
      <w:hyperlink w:anchor="P136" w:history="1">
        <w:r>
          <w:rPr>
            <w:color w:val="0000FF"/>
          </w:rPr>
          <w:t>пунктах 2</w:t>
        </w:r>
      </w:hyperlink>
      <w:r>
        <w:t xml:space="preserve">, </w:t>
      </w:r>
      <w:hyperlink w:anchor="P137" w:history="1">
        <w:r>
          <w:rPr>
            <w:color w:val="0000FF"/>
          </w:rPr>
          <w:t>3 подпункта 2.6.1</w:t>
        </w:r>
      </w:hyperlink>
      <w:r>
        <w:t xml:space="preserve"> Административного регламента.</w:t>
      </w:r>
    </w:p>
    <w:p w14:paraId="6D22B0D2" w14:textId="77777777" w:rsidR="00D642BB" w:rsidRDefault="00D642BB">
      <w:pPr>
        <w:pStyle w:val="ConsPlusNormal"/>
        <w:spacing w:before="220"/>
        <w:ind w:firstLine="540"/>
        <w:jc w:val="both"/>
      </w:pPr>
      <w:r>
        <w:t>3.4.9. В случае принятия решения об отказе в аттестации заявитель может подать заявление на аттестацию повторно, но не ранее чем через 3 месяца со дня принятия решения об отказе в аттестации.</w:t>
      </w:r>
    </w:p>
    <w:p w14:paraId="66E65323" w14:textId="77777777" w:rsidR="00D642BB" w:rsidRDefault="00D642BB">
      <w:pPr>
        <w:pStyle w:val="ConsPlusNormal"/>
        <w:spacing w:before="220"/>
        <w:ind w:firstLine="540"/>
        <w:jc w:val="both"/>
      </w:pPr>
      <w:r>
        <w:t>3.4.10. Решение об аттестации действительно на всей территории Российской Федерации.</w:t>
      </w:r>
    </w:p>
    <w:p w14:paraId="2D104074" w14:textId="77777777" w:rsidR="00D642BB" w:rsidRDefault="00D642BB">
      <w:pPr>
        <w:pStyle w:val="ConsPlusNormal"/>
        <w:spacing w:before="220"/>
        <w:ind w:firstLine="540"/>
        <w:jc w:val="both"/>
      </w:pPr>
      <w:r>
        <w:t>3.4.11. Максимальный срок выполнения административного действия по оформлению протокола аттестационной комиссии - не позднее 5 календарных дней со дня проведения квалификационного экзамена и 40 календарных дней со дня направления заявителю уведомления о дате и месте проведения квалификационного экзамена.</w:t>
      </w:r>
    </w:p>
    <w:p w14:paraId="63857AB4" w14:textId="77777777" w:rsidR="00D642BB" w:rsidRDefault="00D642BB">
      <w:pPr>
        <w:pStyle w:val="ConsPlusNormal"/>
        <w:spacing w:before="220"/>
        <w:ind w:firstLine="540"/>
        <w:jc w:val="both"/>
      </w:pPr>
      <w:r>
        <w:t xml:space="preserve">Максимальный срок выполнения административного действия по принятию решения, предусмотренного </w:t>
      </w:r>
      <w:hyperlink w:anchor="P305" w:history="1">
        <w:r>
          <w:rPr>
            <w:color w:val="0000FF"/>
          </w:rPr>
          <w:t>подпунктом 3.4.8</w:t>
        </w:r>
      </w:hyperlink>
      <w:r>
        <w:t xml:space="preserve"> Административного регламента, - 5 рабочих дней.</w:t>
      </w:r>
    </w:p>
    <w:p w14:paraId="12C1400F" w14:textId="77777777" w:rsidR="00D642BB" w:rsidRDefault="00D642BB">
      <w:pPr>
        <w:pStyle w:val="ConsPlusNormal"/>
        <w:spacing w:before="220"/>
        <w:ind w:firstLine="540"/>
        <w:jc w:val="both"/>
      </w:pPr>
      <w:r>
        <w:t>3.4.12. Результатом исполнения административной процедуры является принятие решения об аттестации заявителя либо об отказе в аттестации заявителя.</w:t>
      </w:r>
    </w:p>
    <w:p w14:paraId="1AC32BCF" w14:textId="77777777" w:rsidR="00D642BB" w:rsidRDefault="00D642BB">
      <w:pPr>
        <w:pStyle w:val="ConsPlusNormal"/>
        <w:ind w:firstLine="540"/>
        <w:jc w:val="both"/>
      </w:pPr>
    </w:p>
    <w:p w14:paraId="4C746C0E" w14:textId="77777777" w:rsidR="00D642BB" w:rsidRDefault="00D642BB">
      <w:pPr>
        <w:pStyle w:val="ConsPlusTitle"/>
        <w:jc w:val="center"/>
        <w:outlineLvl w:val="2"/>
      </w:pPr>
      <w:bookmarkStart w:id="10" w:name="P314"/>
      <w:bookmarkEnd w:id="10"/>
      <w:r>
        <w:t>3.5. Выдача (направление) заявителю результатов</w:t>
      </w:r>
    </w:p>
    <w:p w14:paraId="29623658" w14:textId="77777777" w:rsidR="00D642BB" w:rsidRDefault="00D642BB">
      <w:pPr>
        <w:pStyle w:val="ConsPlusTitle"/>
        <w:jc w:val="center"/>
      </w:pPr>
      <w:r>
        <w:t>оказания государственной услуги</w:t>
      </w:r>
    </w:p>
    <w:p w14:paraId="37CB9EF8" w14:textId="77777777" w:rsidR="00D642BB" w:rsidRDefault="00D642BB">
      <w:pPr>
        <w:pStyle w:val="ConsPlusNormal"/>
        <w:ind w:firstLine="540"/>
        <w:jc w:val="both"/>
      </w:pPr>
    </w:p>
    <w:p w14:paraId="199E5122" w14:textId="77777777" w:rsidR="00D642BB" w:rsidRDefault="00D642BB">
      <w:pPr>
        <w:pStyle w:val="ConsPlusNormal"/>
        <w:ind w:firstLine="540"/>
        <w:jc w:val="both"/>
      </w:pPr>
      <w:r>
        <w:t xml:space="preserve">3.5.1. Юридическим фактом, являющимся основанием для начала административной процедуры, является принятие Управлением решения, предусмотренного </w:t>
      </w:r>
      <w:hyperlink w:anchor="P305" w:history="1">
        <w:r>
          <w:rPr>
            <w:color w:val="0000FF"/>
          </w:rPr>
          <w:t>подпунктом 3.4.8</w:t>
        </w:r>
      </w:hyperlink>
      <w:r>
        <w:t xml:space="preserve"> Административного регламента, в форме приказа.</w:t>
      </w:r>
    </w:p>
    <w:p w14:paraId="699B524D" w14:textId="77777777" w:rsidR="00D642BB" w:rsidRDefault="00D642BB">
      <w:pPr>
        <w:pStyle w:val="ConsPlusNormal"/>
        <w:spacing w:before="220"/>
        <w:ind w:firstLine="540"/>
        <w:jc w:val="both"/>
      </w:pPr>
      <w:r>
        <w:t>3.5.2. Копия приказа Управления об аттестации (отказе в аттестации) в течение 10 рабочих дней со дня принятия соответствующего решения направляется (вручается) заявителю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сеть "Интернет", в том числе посредством Единого портала и Портала Воронежской области, а также в Федеральную службу по ветеринарному и фитосанитарному надзору для его опубликования на ее официальном сайте в сети "Интернет".</w:t>
      </w:r>
    </w:p>
    <w:p w14:paraId="06B142B8" w14:textId="77777777" w:rsidR="00D642BB" w:rsidRDefault="00D642BB">
      <w:pPr>
        <w:pStyle w:val="ConsPlusNormal"/>
        <w:spacing w:before="220"/>
        <w:ind w:firstLine="540"/>
        <w:jc w:val="both"/>
      </w:pPr>
      <w:r>
        <w:t>3.5.3. Результатом исполнения административной процедуры является направление (вручение) копии приказа Управления об аттестации (отказе в аттестации) заявителю.</w:t>
      </w:r>
    </w:p>
    <w:p w14:paraId="59595227" w14:textId="77777777" w:rsidR="00D642BB" w:rsidRDefault="00D642BB">
      <w:pPr>
        <w:pStyle w:val="ConsPlusNormal"/>
        <w:spacing w:before="220"/>
        <w:ind w:firstLine="540"/>
        <w:jc w:val="both"/>
      </w:pPr>
      <w:r>
        <w:t>3.5.4. Сведения об аттестованных специалистах в области ветеринарии публикуются на странице Управления на Портале Воронежской области и на официальном сайте Федеральной службы по ветеринарному и фитосанитарному надзору в сети "Интернет" в течение 10 рабочих дней со дня принятия решения об аттестации.</w:t>
      </w:r>
    </w:p>
    <w:p w14:paraId="52B17CAE" w14:textId="77777777" w:rsidR="00D642BB" w:rsidRDefault="00D642BB">
      <w:pPr>
        <w:pStyle w:val="ConsPlusNormal"/>
        <w:ind w:firstLine="540"/>
        <w:jc w:val="both"/>
      </w:pPr>
    </w:p>
    <w:p w14:paraId="7E09093B" w14:textId="77777777" w:rsidR="00D642BB" w:rsidRDefault="00D642BB">
      <w:pPr>
        <w:pStyle w:val="ConsPlusTitle"/>
        <w:jc w:val="center"/>
        <w:outlineLvl w:val="2"/>
      </w:pPr>
      <w:r>
        <w:t>3.6. Аннулирование аттестации</w:t>
      </w:r>
    </w:p>
    <w:p w14:paraId="3BB41D76" w14:textId="77777777" w:rsidR="00D642BB" w:rsidRDefault="00D642BB">
      <w:pPr>
        <w:pStyle w:val="ConsPlusNormal"/>
        <w:ind w:firstLine="540"/>
        <w:jc w:val="both"/>
      </w:pPr>
    </w:p>
    <w:p w14:paraId="07DB099E" w14:textId="77777777" w:rsidR="00D642BB" w:rsidRDefault="00D642BB">
      <w:pPr>
        <w:pStyle w:val="ConsPlusNormal"/>
        <w:ind w:left="540"/>
        <w:jc w:val="both"/>
      </w:pPr>
      <w:bookmarkStart w:id="11" w:name="P324"/>
      <w:bookmarkEnd w:id="11"/>
      <w:r>
        <w:t>3.6.1. Основанием для начала административной процедуры является:</w:t>
      </w:r>
    </w:p>
    <w:p w14:paraId="790CAC64" w14:textId="77777777" w:rsidR="00D642BB" w:rsidRDefault="00D642BB">
      <w:pPr>
        <w:pStyle w:val="ConsPlusNormal"/>
        <w:spacing w:before="220"/>
        <w:ind w:firstLine="540"/>
        <w:jc w:val="both"/>
      </w:pPr>
      <w:r>
        <w:t>а) поступление в Управление заявления аттестованного заявителя об аннулировании аттестации, которое составляется в произвольной форме и направляется заказным почтовым отправлением с уведомлением о вручении либо в электронной форме, подписанной усиленной квалифицированной электронной подписью, через сеть "Интернет", в том числе посредством Единого портала, Портала Воронежской области;</w:t>
      </w:r>
    </w:p>
    <w:p w14:paraId="763E68CB" w14:textId="77777777" w:rsidR="00D642BB" w:rsidRDefault="00D642BB">
      <w:pPr>
        <w:pStyle w:val="ConsPlusNormal"/>
        <w:spacing w:before="220"/>
        <w:ind w:left="540"/>
        <w:jc w:val="both"/>
      </w:pPr>
      <w:r>
        <w:t>б) поступление в Управление сведений о смерти аттестованного заявителя;</w:t>
      </w:r>
    </w:p>
    <w:p w14:paraId="53472650" w14:textId="77777777" w:rsidR="00D642BB" w:rsidRDefault="00D642BB">
      <w:pPr>
        <w:pStyle w:val="ConsPlusNormal"/>
        <w:spacing w:before="220"/>
        <w:ind w:firstLine="540"/>
        <w:jc w:val="both"/>
      </w:pPr>
      <w:bookmarkStart w:id="12" w:name="P327"/>
      <w:bookmarkEnd w:id="12"/>
      <w:r>
        <w:t>в) установление факта представления заявителем для прохождения аттестации подложных документов или заведомо ложных сведений;</w:t>
      </w:r>
    </w:p>
    <w:p w14:paraId="6B959A8F" w14:textId="77777777" w:rsidR="00D642BB" w:rsidRDefault="00D642BB">
      <w:pPr>
        <w:pStyle w:val="ConsPlusNormal"/>
        <w:spacing w:before="220"/>
        <w:ind w:firstLine="540"/>
        <w:jc w:val="both"/>
      </w:pPr>
      <w:bookmarkStart w:id="13" w:name="P328"/>
      <w:bookmarkEnd w:id="13"/>
      <w:r>
        <w:t>г) вступление в законную силу решения о назначении в отношении аттестованного заявителя уголовного, административного наказания либо наложение дисциплинарного взыскания за выдачу ветеринарного сопроводительного документа с заведомо ложной информацией, в том числе о проведении ветеринарно-санитарной экспертизы или лабораторных исследований;</w:t>
      </w:r>
    </w:p>
    <w:p w14:paraId="6557556F" w14:textId="77777777" w:rsidR="00D642BB" w:rsidRDefault="00D642BB">
      <w:pPr>
        <w:pStyle w:val="ConsPlusNormal"/>
        <w:spacing w:before="220"/>
        <w:ind w:firstLine="540"/>
        <w:jc w:val="both"/>
      </w:pPr>
      <w:r>
        <w:t>д) установление факта неоформления аттестованным заявителем ветеринарных сопроводительных документов в течение 3 лет со дня принятия решения о его аттестации.</w:t>
      </w:r>
    </w:p>
    <w:p w14:paraId="62757C55" w14:textId="77777777" w:rsidR="00D642BB" w:rsidRDefault="00D642BB">
      <w:pPr>
        <w:pStyle w:val="ConsPlusNormal"/>
        <w:spacing w:before="220"/>
        <w:ind w:firstLine="540"/>
        <w:jc w:val="both"/>
      </w:pPr>
      <w:r>
        <w:t xml:space="preserve">3.6.2. Аттестация заявителя аннулируется по решению Управления в случаях, указанных в </w:t>
      </w:r>
      <w:hyperlink w:anchor="P324" w:history="1">
        <w:r>
          <w:rPr>
            <w:color w:val="0000FF"/>
          </w:rPr>
          <w:t>подпункте 3.6.1</w:t>
        </w:r>
      </w:hyperlink>
      <w:r>
        <w:t xml:space="preserve"> Административного регламента.</w:t>
      </w:r>
    </w:p>
    <w:p w14:paraId="502FB021" w14:textId="77777777" w:rsidR="00D642BB" w:rsidRDefault="00D642BB">
      <w:pPr>
        <w:pStyle w:val="ConsPlusNormal"/>
        <w:spacing w:before="220"/>
        <w:ind w:firstLine="540"/>
        <w:jc w:val="both"/>
      </w:pPr>
      <w:r>
        <w:t xml:space="preserve">3.6.3. Аттестованный заявитель, в отношении которого принято решение об аннулировании аттестации по основаниям, предусмотренным </w:t>
      </w:r>
      <w:hyperlink w:anchor="P327" w:history="1">
        <w:r>
          <w:rPr>
            <w:color w:val="0000FF"/>
          </w:rPr>
          <w:t>подпунктами "в"</w:t>
        </w:r>
      </w:hyperlink>
      <w:r>
        <w:t xml:space="preserve"> и </w:t>
      </w:r>
      <w:hyperlink w:anchor="P328" w:history="1">
        <w:r>
          <w:rPr>
            <w:color w:val="0000FF"/>
          </w:rPr>
          <w:t>"г" подпункта 3.6.1</w:t>
        </w:r>
      </w:hyperlink>
      <w:r>
        <w:t xml:space="preserve"> Административного регламента, вправе подать заявление для прохождения переаттестации не ранее чем по истечении одного года со дня принятия такого решения.</w:t>
      </w:r>
    </w:p>
    <w:p w14:paraId="5084C75E" w14:textId="77777777" w:rsidR="00D642BB" w:rsidRDefault="00D642BB">
      <w:pPr>
        <w:pStyle w:val="ConsPlusNormal"/>
        <w:spacing w:before="220"/>
        <w:ind w:firstLine="540"/>
        <w:jc w:val="both"/>
      </w:pPr>
      <w:r>
        <w:t>3.6.4. Копия приказа Управления об аннулировании аттестации заявителя в течение 10 рабочих дней со дня принятия соответствующего решения направляется (вручается) заявителю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сеть "Интернет", в том числе посредством Единого портала, Портала Воронежской области, а также публикуется на странице Управления на Портале Воронежской области.</w:t>
      </w:r>
    </w:p>
    <w:p w14:paraId="10E131C6" w14:textId="77777777" w:rsidR="00D642BB" w:rsidRDefault="00D642BB">
      <w:pPr>
        <w:pStyle w:val="ConsPlusNormal"/>
        <w:spacing w:before="220"/>
        <w:ind w:firstLine="540"/>
        <w:jc w:val="both"/>
      </w:pPr>
      <w:r>
        <w:t>3.6.5. Копия приказа Управления об аннулировании аттестации заявителя также направляется в Федеральную службу по ветеринарному и фитосанитарному надзору для опубликования его в течение 10 рабочих дней на ее официальном сайте в сети "Интернет".</w:t>
      </w:r>
    </w:p>
    <w:p w14:paraId="2A3F3D7E" w14:textId="77777777" w:rsidR="00D642BB" w:rsidRDefault="00D642BB">
      <w:pPr>
        <w:pStyle w:val="ConsPlusNormal"/>
        <w:spacing w:before="220"/>
        <w:ind w:firstLine="540"/>
        <w:jc w:val="both"/>
      </w:pPr>
      <w:r>
        <w:t>3.6.6. Результатом исполнения административной процедуры является направление (вручение) заявителю и направление в Федеральную службу по ветеринарному и фитосанитарному надзору копии приказа Управления об аннулировании аттестации.</w:t>
      </w:r>
    </w:p>
    <w:p w14:paraId="5726C5F7" w14:textId="77777777" w:rsidR="00D642BB" w:rsidRDefault="00D642BB">
      <w:pPr>
        <w:pStyle w:val="ConsPlusNormal"/>
        <w:spacing w:before="220"/>
        <w:ind w:firstLine="540"/>
        <w:jc w:val="both"/>
      </w:pPr>
      <w:r>
        <w:t>Способом фиксации результата административной процедуры является оформление на бумажном носителе приказа Управления об аннулировании аттестации.</w:t>
      </w:r>
    </w:p>
    <w:p w14:paraId="0585819B" w14:textId="77777777" w:rsidR="00D642BB" w:rsidRDefault="00D642BB">
      <w:pPr>
        <w:pStyle w:val="ConsPlusNormal"/>
        <w:ind w:firstLine="540"/>
        <w:jc w:val="both"/>
      </w:pPr>
    </w:p>
    <w:p w14:paraId="6DC9C7DC" w14:textId="77777777" w:rsidR="00D642BB" w:rsidRDefault="00D642BB">
      <w:pPr>
        <w:pStyle w:val="ConsPlusTitle"/>
        <w:jc w:val="center"/>
        <w:outlineLvl w:val="2"/>
      </w:pPr>
      <w:r>
        <w:t>3.7. Внесение изменений в приказ об аттестации</w:t>
      </w:r>
    </w:p>
    <w:p w14:paraId="710537BB" w14:textId="77777777" w:rsidR="00D642BB" w:rsidRDefault="00D642BB">
      <w:pPr>
        <w:pStyle w:val="ConsPlusNormal"/>
        <w:ind w:firstLine="540"/>
        <w:jc w:val="both"/>
      </w:pPr>
    </w:p>
    <w:p w14:paraId="70380807" w14:textId="77777777" w:rsidR="00D642BB" w:rsidRDefault="00D642BB">
      <w:pPr>
        <w:pStyle w:val="ConsPlusNormal"/>
        <w:ind w:firstLine="540"/>
        <w:jc w:val="both"/>
      </w:pPr>
      <w:r>
        <w:t>3.7.1. Основанием для начала административной процедуры является поступление в Управление заявления о внесении изменений в приказ Управления об аттестации в случае изменения фамилии, имени или отчества (при наличии) аттестованного заявителя.</w:t>
      </w:r>
    </w:p>
    <w:p w14:paraId="3098E191" w14:textId="77777777" w:rsidR="00D642BB" w:rsidRDefault="00D642BB">
      <w:pPr>
        <w:pStyle w:val="ConsPlusNormal"/>
        <w:spacing w:before="220"/>
        <w:ind w:firstLine="540"/>
        <w:jc w:val="both"/>
      </w:pPr>
      <w:r>
        <w:lastRenderedPageBreak/>
        <w:t>В заявлении указываются измененные фамилия, имя или отчество (при наличии) аттестованного заявителя и данные документа, подтверждающего изменение фамилии, имени или отчества (при наличии) аттестованного заявителя.</w:t>
      </w:r>
    </w:p>
    <w:p w14:paraId="7412363D" w14:textId="77777777" w:rsidR="00D642BB" w:rsidRDefault="00D642BB">
      <w:pPr>
        <w:pStyle w:val="ConsPlusNormal"/>
        <w:spacing w:before="220"/>
        <w:ind w:firstLine="540"/>
        <w:jc w:val="both"/>
      </w:pPr>
      <w:r>
        <w:t>3.7.2. Уполномоченным должностным лицом в течение 5 рабочих дней со дня поступления заявления о внесении изменений в приказ Управления об аттестации вносятся изменения в приказ Управления об аттестации.</w:t>
      </w:r>
    </w:p>
    <w:p w14:paraId="79B7B5B2" w14:textId="77777777" w:rsidR="00D642BB" w:rsidRDefault="00D642BB">
      <w:pPr>
        <w:pStyle w:val="ConsPlusNormal"/>
        <w:spacing w:before="220"/>
        <w:ind w:firstLine="540"/>
        <w:jc w:val="both"/>
      </w:pPr>
      <w:r>
        <w:t>3.7.3. Копия приказа Управления о внесении изменений в приказ об аттестации в течение 15 рабочих дней со дня поступления заявления о внесении изменений в приказ Управления об аттестации направляется (вручается) аттестованному заявителю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сеть "Интернет", в том числе посредством Единого портала, Портала Воронежской области, а также в Федеральную службу по ветеринарному и фитосанитарному надзору для его опубликования на ее официальном сайте в сети "Интернет".</w:t>
      </w:r>
    </w:p>
    <w:p w14:paraId="17C27177" w14:textId="77777777" w:rsidR="00D642BB" w:rsidRDefault="00D642BB">
      <w:pPr>
        <w:pStyle w:val="ConsPlusNormal"/>
        <w:spacing w:before="220"/>
        <w:ind w:firstLine="540"/>
        <w:jc w:val="both"/>
      </w:pPr>
      <w:r>
        <w:t>3.7.4. Результатом исполнения административной процедуры является направление (вручение) заявителю и направление в Федеральную службу по ветеринарному и фитосанитарному надзору копии приказа Управления о внесении изменений в приказ об аттестации.</w:t>
      </w:r>
    </w:p>
    <w:p w14:paraId="1987A931" w14:textId="77777777" w:rsidR="00D642BB" w:rsidRDefault="00D642BB">
      <w:pPr>
        <w:pStyle w:val="ConsPlusNormal"/>
        <w:spacing w:before="220"/>
        <w:ind w:firstLine="540"/>
        <w:jc w:val="both"/>
      </w:pPr>
      <w:r>
        <w:t>Способом фиксации результата административной процедуры является оформление на бумажном носителе приказа Управления о внесении изменений в приказ об аттестации.</w:t>
      </w:r>
    </w:p>
    <w:p w14:paraId="047270CE" w14:textId="77777777" w:rsidR="00D642BB" w:rsidRDefault="00D642BB">
      <w:pPr>
        <w:pStyle w:val="ConsPlusNormal"/>
        <w:ind w:firstLine="540"/>
        <w:jc w:val="both"/>
      </w:pPr>
    </w:p>
    <w:p w14:paraId="355E448F" w14:textId="77777777" w:rsidR="00D642BB" w:rsidRDefault="00D642BB">
      <w:pPr>
        <w:pStyle w:val="ConsPlusTitle"/>
        <w:jc w:val="center"/>
        <w:outlineLvl w:val="2"/>
      </w:pPr>
      <w:bookmarkStart w:id="14" w:name="P346"/>
      <w:bookmarkEnd w:id="14"/>
      <w:r>
        <w:t>3.8. Порядок осуществления административных процедур</w:t>
      </w:r>
    </w:p>
    <w:p w14:paraId="7C7904DA" w14:textId="77777777" w:rsidR="00D642BB" w:rsidRDefault="00D642BB">
      <w:pPr>
        <w:pStyle w:val="ConsPlusTitle"/>
        <w:jc w:val="center"/>
      </w:pPr>
      <w:r>
        <w:t>в электронной форме, в том числе с использованием</w:t>
      </w:r>
    </w:p>
    <w:p w14:paraId="49BC1668" w14:textId="77777777" w:rsidR="00D642BB" w:rsidRDefault="00D642BB">
      <w:pPr>
        <w:pStyle w:val="ConsPlusTitle"/>
        <w:jc w:val="center"/>
      </w:pPr>
      <w:r>
        <w:t>федеральной государственной информационной системы</w:t>
      </w:r>
    </w:p>
    <w:p w14:paraId="4FB46D52" w14:textId="77777777" w:rsidR="00D642BB" w:rsidRDefault="00D642BB">
      <w:pPr>
        <w:pStyle w:val="ConsPlusTitle"/>
        <w:jc w:val="center"/>
      </w:pPr>
      <w:r>
        <w:t>"Единый портал государственных и муниципальных</w:t>
      </w:r>
    </w:p>
    <w:p w14:paraId="57D2BEF3" w14:textId="77777777" w:rsidR="00D642BB" w:rsidRDefault="00D642BB">
      <w:pPr>
        <w:pStyle w:val="ConsPlusTitle"/>
        <w:jc w:val="center"/>
      </w:pPr>
      <w:r>
        <w:t>услуг (функций)" и информационной системы</w:t>
      </w:r>
    </w:p>
    <w:p w14:paraId="4AF45A27" w14:textId="77777777" w:rsidR="00D642BB" w:rsidRDefault="00D642BB">
      <w:pPr>
        <w:pStyle w:val="ConsPlusTitle"/>
        <w:jc w:val="center"/>
      </w:pPr>
      <w:r>
        <w:t>"Портал Воронежской области в сети Интернет"</w:t>
      </w:r>
    </w:p>
    <w:p w14:paraId="1B3356E6" w14:textId="77777777" w:rsidR="00D642BB" w:rsidRDefault="00D642BB">
      <w:pPr>
        <w:pStyle w:val="ConsPlusNormal"/>
        <w:ind w:firstLine="540"/>
        <w:jc w:val="both"/>
      </w:pPr>
    </w:p>
    <w:p w14:paraId="1B996908" w14:textId="77777777" w:rsidR="00D642BB" w:rsidRDefault="00D642BB">
      <w:pPr>
        <w:pStyle w:val="ConsPlusNormal"/>
        <w:ind w:firstLine="540"/>
        <w:jc w:val="both"/>
      </w:pPr>
      <w:r>
        <w:t>3.8.1. Предоставление государственной услуги в электронной форме осуществляется с использованием Единого портала, Портала Воронежской области.</w:t>
      </w:r>
    </w:p>
    <w:p w14:paraId="675F2993" w14:textId="77777777" w:rsidR="00D642BB" w:rsidRDefault="00D642BB">
      <w:pPr>
        <w:pStyle w:val="ConsPlusNormal"/>
        <w:spacing w:before="220"/>
        <w:ind w:firstLine="540"/>
        <w:jc w:val="both"/>
      </w:pPr>
      <w:r>
        <w:t xml:space="preserve">При предоставлении государственной услуги в электронной форме посредством Единого портала, Портала Воронежской области заявителю обеспечиваются гарантии, установленные </w:t>
      </w:r>
      <w:hyperlink r:id="rId30" w:history="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14:paraId="48CAEC28" w14:textId="77777777" w:rsidR="00D642BB" w:rsidRDefault="00D642BB">
      <w:pPr>
        <w:pStyle w:val="ConsPlusNormal"/>
        <w:spacing w:before="220"/>
        <w:ind w:firstLine="540"/>
        <w:jc w:val="both"/>
      </w:pPr>
      <w:r>
        <w:t>3.8.2. Для подачи запроса о предоставлении государственной услуги заявителю необходимо:</w:t>
      </w:r>
    </w:p>
    <w:p w14:paraId="2BD288C2" w14:textId="77777777" w:rsidR="00D642BB" w:rsidRDefault="00D642BB">
      <w:pPr>
        <w:pStyle w:val="ConsPlusNormal"/>
        <w:spacing w:before="220"/>
        <w:ind w:firstLine="540"/>
        <w:jc w:val="both"/>
      </w:pPr>
      <w:r>
        <w:t>- зарегистрироваться на Едином портале, Портале Воронежской области;</w:t>
      </w:r>
    </w:p>
    <w:p w14:paraId="46D5463B" w14:textId="77777777" w:rsidR="00D642BB" w:rsidRDefault="00D642BB">
      <w:pPr>
        <w:pStyle w:val="ConsPlusNormal"/>
        <w:spacing w:before="220"/>
        <w:ind w:firstLine="540"/>
        <w:jc w:val="both"/>
      </w:pPr>
      <w:r>
        <w:t>- выбрать раздел "Услуги, предоставляемые в электронном виде";</w:t>
      </w:r>
    </w:p>
    <w:p w14:paraId="7EF41168" w14:textId="77777777" w:rsidR="00D642BB" w:rsidRDefault="00D642BB">
      <w:pPr>
        <w:pStyle w:val="ConsPlusNormal"/>
        <w:spacing w:before="220"/>
        <w:ind w:firstLine="540"/>
        <w:jc w:val="both"/>
      </w:pPr>
      <w:r>
        <w:t>- выбрать требуемый тип запроса из списка;</w:t>
      </w:r>
    </w:p>
    <w:p w14:paraId="744CCA06" w14:textId="77777777" w:rsidR="00D642BB" w:rsidRDefault="00D642BB">
      <w:pPr>
        <w:pStyle w:val="ConsPlusNormal"/>
        <w:spacing w:before="220"/>
        <w:ind w:firstLine="540"/>
        <w:jc w:val="both"/>
      </w:pPr>
      <w:r>
        <w:t>- заполнить электронную форму заявления и прикрепить к нему необходимые для получения государственной услуги документы в электронной форме.</w:t>
      </w:r>
    </w:p>
    <w:p w14:paraId="40EF4323" w14:textId="77777777" w:rsidR="00D642BB" w:rsidRDefault="00D642BB">
      <w:pPr>
        <w:pStyle w:val="ConsPlusNormal"/>
        <w:spacing w:before="220"/>
        <w:ind w:firstLine="540"/>
        <w:jc w:val="both"/>
      </w:pPr>
      <w:r>
        <w:t>Отправка запроса производится путем нажатия кнопки "Отправить".</w:t>
      </w:r>
    </w:p>
    <w:p w14:paraId="35EF7267" w14:textId="77777777" w:rsidR="00D642BB" w:rsidRDefault="00D642BB">
      <w:pPr>
        <w:pStyle w:val="ConsPlusNormal"/>
        <w:spacing w:before="220"/>
        <w:ind w:firstLine="540"/>
        <w:jc w:val="both"/>
      </w:pPr>
      <w:r>
        <w:t>3.8.3. Заявитель вправе получать сведения о ходе выполнения запроса о предоставлении государственной услуги в электронной форме. Сведения о ходе выполнения запроса о предоставлении государственной услуги отражаются в "Личном кабинете" заявителя на Едином портале, Портале Воронежской области в виде одного из следующих состояний запроса:</w:t>
      </w:r>
    </w:p>
    <w:p w14:paraId="3E04A758" w14:textId="77777777" w:rsidR="00D642BB" w:rsidRDefault="00D642BB">
      <w:pPr>
        <w:pStyle w:val="ConsPlusNormal"/>
        <w:spacing w:before="220"/>
        <w:ind w:firstLine="540"/>
        <w:jc w:val="both"/>
      </w:pPr>
      <w:r>
        <w:lastRenderedPageBreak/>
        <w:t>- отклонено (с указанием причин отклонения);</w:t>
      </w:r>
    </w:p>
    <w:p w14:paraId="5394B136" w14:textId="77777777" w:rsidR="00D642BB" w:rsidRDefault="00D642BB">
      <w:pPr>
        <w:pStyle w:val="ConsPlusNormal"/>
        <w:spacing w:before="220"/>
        <w:ind w:firstLine="540"/>
        <w:jc w:val="both"/>
      </w:pPr>
      <w:r>
        <w:t>- на рассмотрении;</w:t>
      </w:r>
    </w:p>
    <w:p w14:paraId="0A5F4115" w14:textId="77777777" w:rsidR="00D642BB" w:rsidRDefault="00D642BB">
      <w:pPr>
        <w:pStyle w:val="ConsPlusNormal"/>
        <w:spacing w:before="220"/>
        <w:ind w:firstLine="540"/>
        <w:jc w:val="both"/>
      </w:pPr>
      <w:r>
        <w:t>- выполнено.</w:t>
      </w:r>
    </w:p>
    <w:p w14:paraId="03507BA7" w14:textId="77777777" w:rsidR="00D642BB" w:rsidRDefault="00D642BB">
      <w:pPr>
        <w:pStyle w:val="ConsPlusNormal"/>
        <w:spacing w:before="220"/>
        <w:ind w:firstLine="540"/>
        <w:jc w:val="both"/>
      </w:pPr>
      <w:r>
        <w:t>3.8.4. В качестве результата предоставления государственной услуги заявитель вправе получить копию приказа об аттестации (отказе в аттестации) в виде электронного документа, подписанного простой электронной подписью, через сеть "Интернет" посредством Единого портала или Портала Воронежской области.</w:t>
      </w:r>
    </w:p>
    <w:p w14:paraId="41A471E9" w14:textId="77777777" w:rsidR="00D642BB" w:rsidRDefault="00D642BB">
      <w:pPr>
        <w:pStyle w:val="ConsPlusNormal"/>
        <w:ind w:firstLine="540"/>
        <w:jc w:val="both"/>
      </w:pPr>
    </w:p>
    <w:p w14:paraId="5CB2D2FC" w14:textId="77777777" w:rsidR="00D642BB" w:rsidRDefault="00D642BB">
      <w:pPr>
        <w:pStyle w:val="ConsPlusTitle"/>
        <w:jc w:val="center"/>
        <w:outlineLvl w:val="2"/>
      </w:pPr>
      <w:r>
        <w:t>3.9. Порядок исправления допущенных опечаток</w:t>
      </w:r>
    </w:p>
    <w:p w14:paraId="5354E822" w14:textId="77777777" w:rsidR="00D642BB" w:rsidRDefault="00D642BB">
      <w:pPr>
        <w:pStyle w:val="ConsPlusTitle"/>
        <w:jc w:val="center"/>
      </w:pPr>
      <w:r>
        <w:t>и ошибок в выданных в результате предоставления</w:t>
      </w:r>
    </w:p>
    <w:p w14:paraId="7B5A5157" w14:textId="77777777" w:rsidR="00D642BB" w:rsidRDefault="00D642BB">
      <w:pPr>
        <w:pStyle w:val="ConsPlusTitle"/>
        <w:jc w:val="center"/>
      </w:pPr>
      <w:r>
        <w:t>государственной услуги документах</w:t>
      </w:r>
    </w:p>
    <w:p w14:paraId="52EF7383" w14:textId="77777777" w:rsidR="00D642BB" w:rsidRDefault="00D642BB">
      <w:pPr>
        <w:pStyle w:val="ConsPlusNormal"/>
        <w:ind w:firstLine="540"/>
        <w:jc w:val="both"/>
      </w:pPr>
    </w:p>
    <w:p w14:paraId="472F3AA3" w14:textId="77777777" w:rsidR="00D642BB" w:rsidRDefault="00D642BB">
      <w:pPr>
        <w:pStyle w:val="ConsPlusNormal"/>
        <w:ind w:firstLine="540"/>
        <w:jc w:val="both"/>
      </w:pPr>
      <w:r>
        <w:t>3.9.1. В случае выявления заявителем в выданных в результате предоставления государственной услуги документах опечаток или ошибок заявитель представляет в Управление заявление об исправлении таких опечаток и (или) ошибок.</w:t>
      </w:r>
    </w:p>
    <w:p w14:paraId="79E95514" w14:textId="77777777" w:rsidR="00D642BB" w:rsidRDefault="00D642BB">
      <w:pPr>
        <w:pStyle w:val="ConsPlusNormal"/>
        <w:spacing w:before="220"/>
        <w:ind w:firstLine="540"/>
        <w:jc w:val="both"/>
      </w:pPr>
      <w:r>
        <w:t>Заявитель вправе приложить к такому заявлению документы, подтверждающие такую опечатку и (или) ошибку.</w:t>
      </w:r>
    </w:p>
    <w:p w14:paraId="0771E69E" w14:textId="77777777" w:rsidR="00D642BB" w:rsidRDefault="00D642BB">
      <w:pPr>
        <w:pStyle w:val="ConsPlusNormal"/>
        <w:spacing w:before="220"/>
        <w:ind w:firstLine="540"/>
        <w:jc w:val="both"/>
      </w:pPr>
      <w:r>
        <w:t>Заявление регистрируется в день его поступления в Управление.</w:t>
      </w:r>
    </w:p>
    <w:p w14:paraId="37A8E2BD" w14:textId="77777777" w:rsidR="00D642BB" w:rsidRDefault="00D642BB">
      <w:pPr>
        <w:pStyle w:val="ConsPlusNormal"/>
        <w:spacing w:before="220"/>
        <w:ind w:firstLine="540"/>
        <w:jc w:val="both"/>
      </w:pPr>
      <w:r>
        <w:t>3.9.2. Ответственный исполнитель в течение 1 рабочего дня со дня поступления соответствующего заявления проводит проверку указанных в заявлении сведений.</w:t>
      </w:r>
    </w:p>
    <w:p w14:paraId="650F2DFF" w14:textId="77777777" w:rsidR="00D642BB" w:rsidRDefault="00D642BB">
      <w:pPr>
        <w:pStyle w:val="ConsPlusNormal"/>
        <w:spacing w:before="220"/>
        <w:ind w:firstLine="540"/>
        <w:jc w:val="both"/>
      </w:pPr>
      <w:r>
        <w:t>3.9.3. В случае выявления допущенных опечаток и (или) ошибок ответственный исполнитель осуществляет исправление таких опечаток и (или) ошибок в срок, не превышающий 3 рабочих дней со дня поступления в Управление соответствующего заявления.</w:t>
      </w:r>
    </w:p>
    <w:p w14:paraId="12647877" w14:textId="77777777" w:rsidR="00D642BB" w:rsidRDefault="00D642BB">
      <w:pPr>
        <w:pStyle w:val="ConsPlusNormal"/>
        <w:spacing w:before="220"/>
        <w:ind w:firstLine="540"/>
        <w:jc w:val="both"/>
      </w:pPr>
      <w:r>
        <w:t>3.9.4. Критерием принятия решения является наличие или отсутствие опечаток и (или) ошибок в выданных в результате предоставления государственной услуги документах.</w:t>
      </w:r>
    </w:p>
    <w:p w14:paraId="336E2521" w14:textId="77777777" w:rsidR="00D642BB" w:rsidRDefault="00D642BB">
      <w:pPr>
        <w:pStyle w:val="ConsPlusNormal"/>
        <w:spacing w:before="220"/>
        <w:ind w:firstLine="540"/>
        <w:jc w:val="both"/>
      </w:pPr>
      <w:r>
        <w:t>3.9.5. Результатом административной процедуры является исправление опечаток и (или) ошибок в выданных в результате предоставления государственной услуги документах, а также выдача (направление) заявителю исправленного документа.</w:t>
      </w:r>
    </w:p>
    <w:p w14:paraId="239329CC" w14:textId="77777777" w:rsidR="00D642BB" w:rsidRDefault="00D642BB">
      <w:pPr>
        <w:pStyle w:val="ConsPlusNormal"/>
        <w:ind w:firstLine="540"/>
        <w:jc w:val="both"/>
      </w:pPr>
    </w:p>
    <w:p w14:paraId="5FB74389" w14:textId="77777777" w:rsidR="00D642BB" w:rsidRDefault="00D642BB">
      <w:pPr>
        <w:pStyle w:val="ConsPlusTitle"/>
        <w:jc w:val="center"/>
        <w:outlineLvl w:val="1"/>
      </w:pPr>
      <w:r>
        <w:t>IV. ФОРМЫ КОНТРОЛЯ ЗА ИСПОЛНЕНИЕМ</w:t>
      </w:r>
    </w:p>
    <w:p w14:paraId="14A6C31A" w14:textId="77777777" w:rsidR="00D642BB" w:rsidRDefault="00D642BB">
      <w:pPr>
        <w:pStyle w:val="ConsPlusTitle"/>
        <w:jc w:val="center"/>
      </w:pPr>
      <w:r>
        <w:t>АДМИНИСТРАТИВНОГО РЕГЛАМЕНТА</w:t>
      </w:r>
    </w:p>
    <w:p w14:paraId="5C97783D" w14:textId="77777777" w:rsidR="00D642BB" w:rsidRDefault="00D642BB">
      <w:pPr>
        <w:pStyle w:val="ConsPlusNormal"/>
        <w:ind w:firstLine="540"/>
        <w:jc w:val="both"/>
      </w:pPr>
    </w:p>
    <w:p w14:paraId="39EC940D" w14:textId="77777777" w:rsidR="00D642BB" w:rsidRDefault="00D642BB">
      <w:pPr>
        <w:pStyle w:val="ConsPlusTitle"/>
        <w:jc w:val="center"/>
        <w:outlineLvl w:val="2"/>
      </w:pPr>
      <w:r>
        <w:t>4.1. Порядок осуществления текущего контроля соблюдения</w:t>
      </w:r>
    </w:p>
    <w:p w14:paraId="43F89309" w14:textId="77777777" w:rsidR="00D642BB" w:rsidRDefault="00D642BB">
      <w:pPr>
        <w:pStyle w:val="ConsPlusTitle"/>
        <w:jc w:val="center"/>
      </w:pPr>
      <w:r>
        <w:t>и исполнения ответственными должностными лицами положений</w:t>
      </w:r>
    </w:p>
    <w:p w14:paraId="322D91B8" w14:textId="77777777" w:rsidR="00D642BB" w:rsidRDefault="00D642BB">
      <w:pPr>
        <w:pStyle w:val="ConsPlusTitle"/>
        <w:jc w:val="center"/>
      </w:pPr>
      <w:r>
        <w:t>административного регламента и иных нормативных правовых</w:t>
      </w:r>
    </w:p>
    <w:p w14:paraId="193C0455" w14:textId="77777777" w:rsidR="00D642BB" w:rsidRDefault="00D642BB">
      <w:pPr>
        <w:pStyle w:val="ConsPlusTitle"/>
        <w:jc w:val="center"/>
      </w:pPr>
      <w:r>
        <w:t>актов, устанавливающих требования к предоставлению</w:t>
      </w:r>
    </w:p>
    <w:p w14:paraId="2E7EE51B" w14:textId="77777777" w:rsidR="00D642BB" w:rsidRDefault="00D642BB">
      <w:pPr>
        <w:pStyle w:val="ConsPlusTitle"/>
        <w:jc w:val="center"/>
      </w:pPr>
      <w:r>
        <w:t>государственной услуги, а также принятия решений</w:t>
      </w:r>
    </w:p>
    <w:p w14:paraId="55280770" w14:textId="77777777" w:rsidR="00D642BB" w:rsidRDefault="00D642BB">
      <w:pPr>
        <w:pStyle w:val="ConsPlusTitle"/>
        <w:jc w:val="center"/>
      </w:pPr>
      <w:r>
        <w:t>ответственными должностными лицами</w:t>
      </w:r>
    </w:p>
    <w:p w14:paraId="7BB22A3A" w14:textId="77777777" w:rsidR="00D642BB" w:rsidRDefault="00D642BB">
      <w:pPr>
        <w:pStyle w:val="ConsPlusNormal"/>
        <w:ind w:firstLine="540"/>
        <w:jc w:val="both"/>
      </w:pPr>
    </w:p>
    <w:p w14:paraId="7D0AEB67" w14:textId="77777777" w:rsidR="00D642BB" w:rsidRDefault="00D642BB">
      <w:pPr>
        <w:pStyle w:val="ConsPlusNormal"/>
        <w:ind w:firstLine="540"/>
        <w:jc w:val="both"/>
      </w:pPr>
      <w:r>
        <w:t>Текущий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26F5C3D5" w14:textId="77777777" w:rsidR="00D642BB" w:rsidRDefault="00D642BB">
      <w:pPr>
        <w:pStyle w:val="ConsPlusNormal"/>
        <w:spacing w:before="220"/>
        <w:ind w:firstLine="540"/>
        <w:jc w:val="both"/>
      </w:pPr>
      <w:r>
        <w:t>Текущий контроль за соблюдением порядка предоставления государственной услуги осуществляется должностными лицами Управления, ответственными за организацию работы по предоставлению государственной услуги.</w:t>
      </w:r>
    </w:p>
    <w:p w14:paraId="3D668E22" w14:textId="77777777" w:rsidR="00D642BB" w:rsidRDefault="00D642BB">
      <w:pPr>
        <w:pStyle w:val="ConsPlusNormal"/>
        <w:spacing w:before="220"/>
        <w:ind w:firstLine="540"/>
        <w:jc w:val="both"/>
      </w:pPr>
      <w:r>
        <w:lastRenderedPageBreak/>
        <w:t>Контроль за предоставлением государственной услуги осуществляется в соответствии с нормами законодательства Российской Федерации и Воронежской области.</w:t>
      </w:r>
    </w:p>
    <w:p w14:paraId="22677A55" w14:textId="77777777" w:rsidR="00D642BB" w:rsidRDefault="00D642BB">
      <w:pPr>
        <w:pStyle w:val="ConsPlusNormal"/>
        <w:spacing w:before="220"/>
        <w:ind w:firstLine="540"/>
        <w:jc w:val="both"/>
      </w:pPr>
      <w:r>
        <w:t>Порядок и периодичность осуществления текущего контроля устанавливает руководитель Управления.</w:t>
      </w:r>
    </w:p>
    <w:p w14:paraId="76CCC965" w14:textId="77777777" w:rsidR="00D642BB" w:rsidRDefault="00D642BB">
      <w:pPr>
        <w:pStyle w:val="ConsPlusNormal"/>
        <w:ind w:firstLine="540"/>
        <w:jc w:val="both"/>
      </w:pPr>
    </w:p>
    <w:p w14:paraId="29572293" w14:textId="77777777" w:rsidR="00D642BB" w:rsidRDefault="00D642BB">
      <w:pPr>
        <w:pStyle w:val="ConsPlusTitle"/>
        <w:jc w:val="center"/>
        <w:outlineLvl w:val="2"/>
      </w:pPr>
      <w:r>
        <w:t>4.2. Порядок и периодичность осуществления плановых</w:t>
      </w:r>
    </w:p>
    <w:p w14:paraId="0ED6370C" w14:textId="77777777" w:rsidR="00D642BB" w:rsidRDefault="00D642BB">
      <w:pPr>
        <w:pStyle w:val="ConsPlusTitle"/>
        <w:jc w:val="center"/>
      </w:pPr>
      <w:r>
        <w:t>и внеплановых проверок полноты и качества предоставления</w:t>
      </w:r>
    </w:p>
    <w:p w14:paraId="4B0A9270" w14:textId="77777777" w:rsidR="00D642BB" w:rsidRDefault="00D642BB">
      <w:pPr>
        <w:pStyle w:val="ConsPlusTitle"/>
        <w:jc w:val="center"/>
      </w:pPr>
      <w:r>
        <w:t>государственной услуги, в том числе порядок и формы контроля</w:t>
      </w:r>
    </w:p>
    <w:p w14:paraId="6FA0ACAC" w14:textId="77777777" w:rsidR="00D642BB" w:rsidRDefault="00D642BB">
      <w:pPr>
        <w:pStyle w:val="ConsPlusTitle"/>
        <w:jc w:val="center"/>
      </w:pPr>
      <w:r>
        <w:t>полноты и качества предоставления государственной услуги</w:t>
      </w:r>
    </w:p>
    <w:p w14:paraId="020D4876" w14:textId="77777777" w:rsidR="00D642BB" w:rsidRDefault="00D642BB">
      <w:pPr>
        <w:pStyle w:val="ConsPlusNormal"/>
        <w:ind w:firstLine="540"/>
        <w:jc w:val="both"/>
      </w:pPr>
    </w:p>
    <w:p w14:paraId="52A181A7" w14:textId="77777777" w:rsidR="00D642BB" w:rsidRDefault="00D642BB">
      <w:pPr>
        <w:pStyle w:val="ConsPlusNormal"/>
        <w:ind w:firstLine="540"/>
        <w:jc w:val="both"/>
      </w:pPr>
      <w:r>
        <w:t>Проверки полноты и качества предоставления государственной услуги организуются на основании приказов Управления.</w:t>
      </w:r>
    </w:p>
    <w:p w14:paraId="18F7B2A6" w14:textId="77777777" w:rsidR="00D642BB" w:rsidRDefault="00D642BB">
      <w:pPr>
        <w:pStyle w:val="ConsPlusNormal"/>
        <w:spacing w:before="220"/>
        <w:ind w:firstLine="540"/>
        <w:jc w:val="both"/>
      </w:pPr>
      <w:r>
        <w:t>Периодичность проведения проверок может носить плановый и внеплановый характер.</w:t>
      </w:r>
    </w:p>
    <w:p w14:paraId="718D3FA7" w14:textId="77777777" w:rsidR="00D642BB" w:rsidRDefault="00D642BB">
      <w:pPr>
        <w:pStyle w:val="ConsPlusNormal"/>
        <w:spacing w:before="220"/>
        <w:ind w:firstLine="540"/>
        <w:jc w:val="both"/>
      </w:pPr>
      <w:r>
        <w:t>Плановая проверка осуществляется на основании полугодовых или годовых планов работы Управления.</w:t>
      </w:r>
    </w:p>
    <w:p w14:paraId="52CFD018" w14:textId="77777777" w:rsidR="00D642BB" w:rsidRDefault="00D642BB">
      <w:pPr>
        <w:pStyle w:val="ConsPlusNormal"/>
        <w:spacing w:before="220"/>
        <w:ind w:firstLine="540"/>
        <w:jc w:val="both"/>
      </w:pPr>
      <w:r>
        <w:t>Внеплановая проверка осуществляется на основании конкретного обращения заявителя.</w:t>
      </w:r>
    </w:p>
    <w:p w14:paraId="096F0E40" w14:textId="77777777" w:rsidR="00D642BB" w:rsidRDefault="00D642BB">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
    <w:p w14:paraId="04826573" w14:textId="77777777" w:rsidR="00D642BB" w:rsidRDefault="00D642BB">
      <w:pPr>
        <w:pStyle w:val="ConsPlusNormal"/>
        <w:ind w:firstLine="540"/>
        <w:jc w:val="both"/>
      </w:pPr>
    </w:p>
    <w:p w14:paraId="197AA919" w14:textId="77777777" w:rsidR="00D642BB" w:rsidRDefault="00D642BB">
      <w:pPr>
        <w:pStyle w:val="ConsPlusTitle"/>
        <w:jc w:val="center"/>
        <w:outlineLvl w:val="2"/>
      </w:pPr>
      <w:r>
        <w:t>4.3. Ответственность государственных гражданских служащих</w:t>
      </w:r>
    </w:p>
    <w:p w14:paraId="11B5E007" w14:textId="77777777" w:rsidR="00D642BB" w:rsidRDefault="00D642BB">
      <w:pPr>
        <w:pStyle w:val="ConsPlusTitle"/>
        <w:jc w:val="center"/>
      </w:pPr>
      <w:r>
        <w:t>Управления и иных должностных лиц за решения и действия</w:t>
      </w:r>
    </w:p>
    <w:p w14:paraId="09602C03" w14:textId="77777777" w:rsidR="00D642BB" w:rsidRDefault="00D642BB">
      <w:pPr>
        <w:pStyle w:val="ConsPlusTitle"/>
        <w:jc w:val="center"/>
      </w:pPr>
      <w:r>
        <w:t>(бездействие), принимаемые (осуществляемые) в ходе</w:t>
      </w:r>
    </w:p>
    <w:p w14:paraId="49851CCC" w14:textId="77777777" w:rsidR="00D642BB" w:rsidRDefault="00D642BB">
      <w:pPr>
        <w:pStyle w:val="ConsPlusTitle"/>
        <w:jc w:val="center"/>
      </w:pPr>
      <w:r>
        <w:t>предоставления государственной услуги</w:t>
      </w:r>
    </w:p>
    <w:p w14:paraId="12AE904F" w14:textId="77777777" w:rsidR="00D642BB" w:rsidRDefault="00D642BB">
      <w:pPr>
        <w:pStyle w:val="ConsPlusNormal"/>
        <w:ind w:firstLine="540"/>
        <w:jc w:val="both"/>
      </w:pPr>
    </w:p>
    <w:p w14:paraId="4DE2E424" w14:textId="77777777" w:rsidR="00D642BB" w:rsidRDefault="00D642BB">
      <w:pPr>
        <w:pStyle w:val="ConsPlusNormal"/>
        <w:ind w:firstLine="540"/>
        <w:jc w:val="both"/>
      </w:pPr>
      <w:r>
        <w:t>Специалисты, задействованные в процедуре предоставления государственной услуги, несут персональную ответственность за соблюдение сроков и порядка проведения административных процедур, установленных настоящим Административным регламентом.</w:t>
      </w:r>
    </w:p>
    <w:p w14:paraId="145710D2" w14:textId="77777777" w:rsidR="00D642BB" w:rsidRDefault="00D642BB">
      <w:pPr>
        <w:pStyle w:val="ConsPlusNormal"/>
        <w:spacing w:before="220"/>
        <w:ind w:firstLine="540"/>
        <w:jc w:val="both"/>
      </w:pPr>
      <w:r>
        <w:t>Персональная ответственность специалистов закрепляется в их должностных регламентах в соответствии с требованиями законодательства.</w:t>
      </w:r>
    </w:p>
    <w:p w14:paraId="6B2D16A9" w14:textId="77777777" w:rsidR="00D642BB" w:rsidRDefault="00D642BB">
      <w:pPr>
        <w:pStyle w:val="ConsPlusNormal"/>
        <w:ind w:firstLine="540"/>
        <w:jc w:val="both"/>
      </w:pPr>
    </w:p>
    <w:p w14:paraId="3BCB5173" w14:textId="77777777" w:rsidR="00D642BB" w:rsidRDefault="00D642BB">
      <w:pPr>
        <w:pStyle w:val="ConsPlusTitle"/>
        <w:jc w:val="center"/>
        <w:outlineLvl w:val="2"/>
      </w:pPr>
      <w:r>
        <w:t>4.4. Положения, характеризующие требования к порядку</w:t>
      </w:r>
    </w:p>
    <w:p w14:paraId="02006C97" w14:textId="77777777" w:rsidR="00D642BB" w:rsidRDefault="00D642BB">
      <w:pPr>
        <w:pStyle w:val="ConsPlusTitle"/>
        <w:jc w:val="center"/>
      </w:pPr>
      <w:r>
        <w:t>и формам контроля предоставления государственной услуги,</w:t>
      </w:r>
    </w:p>
    <w:p w14:paraId="65529F17" w14:textId="77777777" w:rsidR="00D642BB" w:rsidRDefault="00D642BB">
      <w:pPr>
        <w:pStyle w:val="ConsPlusTitle"/>
        <w:jc w:val="center"/>
      </w:pPr>
      <w:r>
        <w:t>в том числе со стороны граждан, их объединений и организаций</w:t>
      </w:r>
    </w:p>
    <w:p w14:paraId="2DAE2514" w14:textId="77777777" w:rsidR="00D642BB" w:rsidRDefault="00D642BB">
      <w:pPr>
        <w:pStyle w:val="ConsPlusNormal"/>
        <w:ind w:firstLine="540"/>
        <w:jc w:val="both"/>
      </w:pPr>
    </w:p>
    <w:p w14:paraId="0CD13414" w14:textId="77777777" w:rsidR="00D642BB" w:rsidRDefault="00D642BB">
      <w:pPr>
        <w:pStyle w:val="ConsPlusNormal"/>
        <w:ind w:firstLine="540"/>
        <w:jc w:val="both"/>
      </w:pPr>
      <w:r>
        <w:t>Руководитель Управления в отношении должностных лиц Управления, предоставляющих государственную услугу, организует и проводит проверки полноты и качества предоставления государственной услуги.</w:t>
      </w:r>
    </w:p>
    <w:p w14:paraId="50C7A580" w14:textId="77777777" w:rsidR="00D642BB" w:rsidRDefault="00D642BB">
      <w:pPr>
        <w:pStyle w:val="ConsPlusNormal"/>
        <w:spacing w:before="220"/>
        <w:ind w:firstLine="540"/>
        <w:jc w:val="both"/>
      </w:pPr>
      <w: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w:t>
      </w:r>
    </w:p>
    <w:p w14:paraId="16250F39" w14:textId="77777777" w:rsidR="00D642BB" w:rsidRDefault="00D642BB">
      <w:pPr>
        <w:pStyle w:val="ConsPlusNormal"/>
        <w:spacing w:before="220"/>
        <w:ind w:firstLine="540"/>
        <w:jc w:val="both"/>
      </w:pPr>
      <w:r>
        <w:t>Граждане осуществляют контроль за полнотой и качеством предоставления Управлением государственной услуги в форме устного (или) письменного обращения в вышестоящие государственные органы.</w:t>
      </w:r>
    </w:p>
    <w:p w14:paraId="26C5AA84" w14:textId="77777777" w:rsidR="00D642BB" w:rsidRDefault="00D642BB">
      <w:pPr>
        <w:pStyle w:val="ConsPlusNormal"/>
        <w:ind w:firstLine="540"/>
        <w:jc w:val="both"/>
      </w:pPr>
    </w:p>
    <w:p w14:paraId="082B5543" w14:textId="77777777" w:rsidR="00D642BB" w:rsidRDefault="00D642BB">
      <w:pPr>
        <w:pStyle w:val="ConsPlusTitle"/>
        <w:jc w:val="center"/>
        <w:outlineLvl w:val="1"/>
      </w:pPr>
      <w:r>
        <w:t>V. ДОСУДЕБНЫЙ (ВНЕСУДЕБНЫЙ) ПОРЯДОК ОБЖАЛОВАНИЯ РЕШЕНИЙ</w:t>
      </w:r>
    </w:p>
    <w:p w14:paraId="01728D83" w14:textId="77777777" w:rsidR="00D642BB" w:rsidRDefault="00D642BB">
      <w:pPr>
        <w:pStyle w:val="ConsPlusTitle"/>
        <w:jc w:val="center"/>
      </w:pPr>
      <w:r>
        <w:t>И ДЕЙСТВИЙ (БЕЗДЕЙСТВИЯ) ОРГАНА, ПРЕДОСТАВЛЯЮЩЕГО</w:t>
      </w:r>
    </w:p>
    <w:p w14:paraId="22AB8779" w14:textId="77777777" w:rsidR="00D642BB" w:rsidRDefault="00D642BB">
      <w:pPr>
        <w:pStyle w:val="ConsPlusTitle"/>
        <w:jc w:val="center"/>
      </w:pPr>
      <w:r>
        <w:t>ГОСУДАРСТВЕННУЮ УСЛУГУ, МНОГОФУНКЦИОНАЛЬНОГО ЦЕНТРА,</w:t>
      </w:r>
    </w:p>
    <w:p w14:paraId="2978FF3B" w14:textId="77777777" w:rsidR="00D642BB" w:rsidRDefault="00D642BB">
      <w:pPr>
        <w:pStyle w:val="ConsPlusTitle"/>
        <w:jc w:val="center"/>
      </w:pPr>
      <w:r>
        <w:lastRenderedPageBreak/>
        <w:t>ОРГАНИЗАЦИЙ, УКАЗАННЫХ В ЧАСТИ 1.1 СТАТЬИ 16 ФЕДЕРАЛЬНОГО</w:t>
      </w:r>
    </w:p>
    <w:p w14:paraId="21E44A59" w14:textId="77777777" w:rsidR="00D642BB" w:rsidRDefault="00D642BB">
      <w:pPr>
        <w:pStyle w:val="ConsPlusTitle"/>
        <w:jc w:val="center"/>
      </w:pPr>
      <w:r>
        <w:t>ЗАКОНА ОТ 27.07.2010 N 210-ФЗ "ОБ ОРГАНИЗАЦИИ ПРЕДОСТАВЛЕНИЯ</w:t>
      </w:r>
    </w:p>
    <w:p w14:paraId="4E04F43D" w14:textId="77777777" w:rsidR="00D642BB" w:rsidRDefault="00D642BB">
      <w:pPr>
        <w:pStyle w:val="ConsPlusTitle"/>
        <w:jc w:val="center"/>
      </w:pPr>
      <w:r>
        <w:t>ГОСУДАРСТВЕННЫХ И МУНИЦИПАЛЬНЫХ УСЛУГ", А ТАКЖЕ ИХ</w:t>
      </w:r>
    </w:p>
    <w:p w14:paraId="2F1A9753" w14:textId="77777777" w:rsidR="00D642BB" w:rsidRDefault="00D642BB">
      <w:pPr>
        <w:pStyle w:val="ConsPlusTitle"/>
        <w:jc w:val="center"/>
      </w:pPr>
      <w:r>
        <w:t>ДОЛЖНОСТНЫХ ЛИЦ, ГОСУДАРСТВЕННЫХ СЛУЖАЩИХ, РАБОТНИКОВ</w:t>
      </w:r>
    </w:p>
    <w:p w14:paraId="2A2C0E24" w14:textId="77777777" w:rsidR="00D642BB" w:rsidRDefault="00D642BB">
      <w:pPr>
        <w:pStyle w:val="ConsPlusNormal"/>
        <w:ind w:firstLine="540"/>
        <w:jc w:val="both"/>
      </w:pPr>
    </w:p>
    <w:p w14:paraId="77273D63" w14:textId="77777777" w:rsidR="00D642BB" w:rsidRDefault="00D642BB">
      <w:pPr>
        <w:pStyle w:val="ConsPlusTitle"/>
        <w:jc w:val="center"/>
        <w:outlineLvl w:val="2"/>
      </w:pPr>
      <w:r>
        <w:t>5.1. Информация для заявителей об их праве на досудебное</w:t>
      </w:r>
    </w:p>
    <w:p w14:paraId="376AF5A7" w14:textId="77777777" w:rsidR="00D642BB" w:rsidRDefault="00D642BB">
      <w:pPr>
        <w:pStyle w:val="ConsPlusTitle"/>
        <w:jc w:val="center"/>
      </w:pPr>
      <w:r>
        <w:t>(внесудебное) обжалование действий (бездействия) и решений,</w:t>
      </w:r>
    </w:p>
    <w:p w14:paraId="1D5ED6B8" w14:textId="77777777" w:rsidR="00D642BB" w:rsidRDefault="00D642BB">
      <w:pPr>
        <w:pStyle w:val="ConsPlusTitle"/>
        <w:jc w:val="center"/>
      </w:pPr>
      <w:r>
        <w:t>осуществляемых и принятых в ходе предоставления</w:t>
      </w:r>
    </w:p>
    <w:p w14:paraId="5A601C85" w14:textId="77777777" w:rsidR="00D642BB" w:rsidRDefault="00D642BB">
      <w:pPr>
        <w:pStyle w:val="ConsPlusTitle"/>
        <w:jc w:val="center"/>
      </w:pPr>
      <w:r>
        <w:t>государственной услуги</w:t>
      </w:r>
    </w:p>
    <w:p w14:paraId="343305B1" w14:textId="77777777" w:rsidR="00D642BB" w:rsidRDefault="00D642BB">
      <w:pPr>
        <w:pStyle w:val="ConsPlusNormal"/>
        <w:ind w:firstLine="540"/>
        <w:jc w:val="both"/>
      </w:pPr>
    </w:p>
    <w:p w14:paraId="246E15F1" w14:textId="77777777" w:rsidR="00D642BB" w:rsidRDefault="00D642BB">
      <w:pPr>
        <w:pStyle w:val="ConsPlusNormal"/>
        <w:ind w:firstLine="540"/>
        <w:jc w:val="both"/>
      </w:pPr>
      <w:r>
        <w:t>Заявители имеют право:</w:t>
      </w:r>
    </w:p>
    <w:p w14:paraId="2E4C92B2" w14:textId="77777777" w:rsidR="00D642BB" w:rsidRDefault="00D642BB">
      <w:pPr>
        <w:pStyle w:val="ConsPlusNormal"/>
        <w:spacing w:before="220"/>
        <w:ind w:firstLine="540"/>
        <w:jc w:val="both"/>
      </w:pPr>
      <w:r>
        <w:t>- на обжалование действий (бездействия) и решений, осуществляемых и принятых в ходе предоставления государственной услуги в досудебном (внесудебном) порядке;</w:t>
      </w:r>
    </w:p>
    <w:p w14:paraId="4AA48FD4" w14:textId="77777777" w:rsidR="00D642BB" w:rsidRDefault="00D642BB">
      <w:pPr>
        <w:pStyle w:val="ConsPlusNormal"/>
        <w:spacing w:before="220"/>
        <w:ind w:firstLine="540"/>
        <w:jc w:val="both"/>
      </w:pPr>
      <w:r>
        <w:t>- на получение информации и документов, необходимых для обоснования и рассмотрения обращения (жалобы) в досудебном порядке.</w:t>
      </w:r>
    </w:p>
    <w:p w14:paraId="262E97B3" w14:textId="77777777" w:rsidR="00D642BB" w:rsidRDefault="00D642BB">
      <w:pPr>
        <w:pStyle w:val="ConsPlusNormal"/>
        <w:ind w:firstLine="540"/>
        <w:jc w:val="both"/>
      </w:pPr>
    </w:p>
    <w:p w14:paraId="647E8624" w14:textId="77777777" w:rsidR="00D642BB" w:rsidRDefault="00D642BB">
      <w:pPr>
        <w:pStyle w:val="ConsPlusTitle"/>
        <w:jc w:val="center"/>
        <w:outlineLvl w:val="2"/>
      </w:pPr>
      <w:r>
        <w:t>5.2. Предмет досудебного (внесудебного) обжалования</w:t>
      </w:r>
    </w:p>
    <w:p w14:paraId="64ED044B" w14:textId="77777777" w:rsidR="00D642BB" w:rsidRDefault="00D642BB">
      <w:pPr>
        <w:pStyle w:val="ConsPlusNormal"/>
        <w:ind w:firstLine="540"/>
        <w:jc w:val="both"/>
      </w:pPr>
    </w:p>
    <w:p w14:paraId="73CA9CB1" w14:textId="77777777" w:rsidR="00D642BB" w:rsidRDefault="00D642BB">
      <w:pPr>
        <w:pStyle w:val="ConsPlusNormal"/>
        <w:ind w:firstLine="540"/>
        <w:jc w:val="both"/>
      </w:pPr>
      <w:r>
        <w:t>Заявитель может обратиться с жалобой в том числе в следующих случаях:</w:t>
      </w:r>
    </w:p>
    <w:p w14:paraId="3EEA1E46" w14:textId="77777777" w:rsidR="00D642BB" w:rsidRDefault="00D642BB">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1"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14:paraId="36983387" w14:textId="77777777" w:rsidR="00D642BB" w:rsidRDefault="00D642BB">
      <w:pPr>
        <w:pStyle w:val="ConsPlusNormal"/>
        <w:spacing w:before="220"/>
        <w:ind w:firstLine="540"/>
        <w:jc w:val="both"/>
      </w:pPr>
      <w:r>
        <w:t>2) нарушение срока предоставления государственной услуги;</w:t>
      </w:r>
    </w:p>
    <w:p w14:paraId="07FDA28E" w14:textId="77777777" w:rsidR="00D642BB" w:rsidRDefault="00D642BB">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2"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2851D344" w14:textId="77777777" w:rsidR="00D642BB" w:rsidRDefault="00D642B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для предоставления государственной услуги;</w:t>
      </w:r>
    </w:p>
    <w:p w14:paraId="66229B96" w14:textId="77777777" w:rsidR="00D642BB" w:rsidRDefault="00D642BB">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 для предоставления государственной услуги, у заявителя;</w:t>
      </w:r>
    </w:p>
    <w:p w14:paraId="58B7B90F" w14:textId="77777777" w:rsidR="00D642BB" w:rsidRDefault="00D642BB">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3"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1B43600C" w14:textId="77777777" w:rsidR="00D642BB" w:rsidRDefault="00D642BB">
      <w:pPr>
        <w:pStyle w:val="ConsPlusNormal"/>
        <w:spacing w:before="220"/>
        <w:ind w:firstLine="540"/>
        <w:jc w:val="both"/>
      </w:pPr>
      <w:r>
        <w:t xml:space="preserve">6) затребование с заявителя при предоставлении государственной услуги платы, не </w:t>
      </w:r>
      <w:r>
        <w:lastRenderedPageBreak/>
        <w:t>предусмотренной нормативными правовыми актами Российской Федерации, нормативными правовыми актами Воронежской области;</w:t>
      </w:r>
    </w:p>
    <w:p w14:paraId="02C87FE9" w14:textId="77777777" w:rsidR="00D642BB" w:rsidRDefault="00D642BB">
      <w:pPr>
        <w:pStyle w:val="ConsPlusNormal"/>
        <w:spacing w:before="220"/>
        <w:ind w:firstLine="540"/>
        <w:jc w:val="both"/>
      </w:pPr>
      <w:r>
        <w:t xml:space="preserve">7) отказ Управления, должностного лица Управления, АУ "МФЦ", работника АУ "МФЦ", организаций, предусмотренных </w:t>
      </w:r>
      <w:hyperlink r:id="rId34"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привлекаемые организации),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5"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60DFAF10" w14:textId="77777777" w:rsidR="00D642BB" w:rsidRDefault="00D642BB">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14:paraId="004BD31C" w14:textId="77777777" w:rsidR="00D642BB" w:rsidRDefault="00D642BB">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77EE7890" w14:textId="77777777" w:rsidR="00D642BB" w:rsidRDefault="00D642BB">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АУ "МФЦ", работника АУ "МФЦ" возможно в случае, если на АУ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14:paraId="129430A4" w14:textId="77777777" w:rsidR="00D642BB" w:rsidRDefault="00D642BB">
      <w:pPr>
        <w:pStyle w:val="ConsPlusNormal"/>
        <w:ind w:firstLine="540"/>
        <w:jc w:val="both"/>
      </w:pPr>
    </w:p>
    <w:p w14:paraId="5A1ABCE6" w14:textId="77777777" w:rsidR="00D642BB" w:rsidRDefault="00D642BB">
      <w:pPr>
        <w:pStyle w:val="ConsPlusTitle"/>
        <w:jc w:val="center"/>
        <w:outlineLvl w:val="2"/>
      </w:pPr>
      <w:r>
        <w:t>5.3. Способы информирования заявителей о порядке подачи</w:t>
      </w:r>
    </w:p>
    <w:p w14:paraId="4ECD9BAB" w14:textId="77777777" w:rsidR="00D642BB" w:rsidRDefault="00D642BB">
      <w:pPr>
        <w:pStyle w:val="ConsPlusTitle"/>
        <w:jc w:val="center"/>
      </w:pPr>
      <w:r>
        <w:t>и рассмотрения жалобы, в том числе с использованием</w:t>
      </w:r>
    </w:p>
    <w:p w14:paraId="40D9E057" w14:textId="77777777" w:rsidR="00D642BB" w:rsidRDefault="00D642BB">
      <w:pPr>
        <w:pStyle w:val="ConsPlusTitle"/>
        <w:jc w:val="center"/>
      </w:pPr>
      <w:r>
        <w:t>Единого портала, Портала Воронежской области</w:t>
      </w:r>
    </w:p>
    <w:p w14:paraId="01802EB2" w14:textId="77777777" w:rsidR="00D642BB" w:rsidRDefault="00D642BB">
      <w:pPr>
        <w:pStyle w:val="ConsPlusNormal"/>
        <w:ind w:firstLine="540"/>
        <w:jc w:val="both"/>
      </w:pPr>
    </w:p>
    <w:p w14:paraId="2D8C01E9" w14:textId="77777777" w:rsidR="00D642BB" w:rsidRDefault="00D642BB">
      <w:pPr>
        <w:pStyle w:val="ConsPlusNormal"/>
        <w:ind w:firstLine="540"/>
        <w:jc w:val="both"/>
      </w:pPr>
      <w:r>
        <w:t>Информация о порядке подачи и рассмотрения жалобы предоставляется:</w:t>
      </w:r>
    </w:p>
    <w:p w14:paraId="6F3217AB" w14:textId="77777777" w:rsidR="00D642BB" w:rsidRDefault="00D642BB">
      <w:pPr>
        <w:pStyle w:val="ConsPlusNormal"/>
        <w:spacing w:before="220"/>
        <w:ind w:firstLine="540"/>
        <w:jc w:val="both"/>
      </w:pPr>
      <w:r>
        <w:t>- посредством размещения информации на информационных стендах в Управлении, на Едином портале, Портале Воронежской области;</w:t>
      </w:r>
    </w:p>
    <w:p w14:paraId="6FC2E029" w14:textId="77777777" w:rsidR="00D642BB" w:rsidRDefault="00D642BB">
      <w:pPr>
        <w:pStyle w:val="ConsPlusNormal"/>
        <w:spacing w:before="220"/>
        <w:ind w:firstLine="540"/>
        <w:jc w:val="both"/>
      </w:pPr>
      <w:r>
        <w:t>- с использованием средств телефонной связи, в письменной форме, по электронной почте, при личном приеме.</w:t>
      </w:r>
    </w:p>
    <w:p w14:paraId="221E6FD2" w14:textId="77777777" w:rsidR="00D642BB" w:rsidRDefault="00D642BB">
      <w:pPr>
        <w:pStyle w:val="ConsPlusNormal"/>
        <w:ind w:firstLine="540"/>
        <w:jc w:val="both"/>
      </w:pPr>
    </w:p>
    <w:p w14:paraId="04B48690" w14:textId="77777777" w:rsidR="00D642BB" w:rsidRDefault="00D642BB">
      <w:pPr>
        <w:pStyle w:val="ConsPlusTitle"/>
        <w:jc w:val="center"/>
        <w:outlineLvl w:val="2"/>
      </w:pPr>
      <w:r>
        <w:t>5.4. Исчерпывающий перечень оснований</w:t>
      </w:r>
    </w:p>
    <w:p w14:paraId="1C9AE96D" w14:textId="77777777" w:rsidR="00D642BB" w:rsidRDefault="00D642BB">
      <w:pPr>
        <w:pStyle w:val="ConsPlusTitle"/>
        <w:jc w:val="center"/>
      </w:pPr>
      <w:r>
        <w:t>для отказа в рассмотрении жалобы</w:t>
      </w:r>
    </w:p>
    <w:p w14:paraId="7DF9CD64" w14:textId="77777777" w:rsidR="00D642BB" w:rsidRDefault="00D642BB">
      <w:pPr>
        <w:pStyle w:val="ConsPlusNormal"/>
        <w:ind w:firstLine="540"/>
        <w:jc w:val="both"/>
      </w:pPr>
    </w:p>
    <w:p w14:paraId="73496A83" w14:textId="77777777" w:rsidR="00D642BB" w:rsidRDefault="00D642BB">
      <w:pPr>
        <w:pStyle w:val="ConsPlusNormal"/>
        <w:ind w:left="540"/>
        <w:jc w:val="both"/>
      </w:pPr>
      <w:r>
        <w:lastRenderedPageBreak/>
        <w:t>Оснований для отказа в рассмотрении жалобы не имеется.</w:t>
      </w:r>
    </w:p>
    <w:p w14:paraId="62882716" w14:textId="77777777" w:rsidR="00D642BB" w:rsidRDefault="00D642BB">
      <w:pPr>
        <w:pStyle w:val="ConsPlusNormal"/>
        <w:ind w:firstLine="540"/>
        <w:jc w:val="both"/>
      </w:pPr>
    </w:p>
    <w:p w14:paraId="1C506ECE" w14:textId="77777777" w:rsidR="00D642BB" w:rsidRDefault="00D642BB">
      <w:pPr>
        <w:pStyle w:val="ConsPlusTitle"/>
        <w:jc w:val="center"/>
        <w:outlineLvl w:val="2"/>
      </w:pPr>
      <w:r>
        <w:t>5.5. Основания для начала процедуры</w:t>
      </w:r>
    </w:p>
    <w:p w14:paraId="54B79952" w14:textId="77777777" w:rsidR="00D642BB" w:rsidRDefault="00D642BB">
      <w:pPr>
        <w:pStyle w:val="ConsPlusTitle"/>
        <w:jc w:val="center"/>
      </w:pPr>
      <w:r>
        <w:t>досудебного (внесудебного) обжалования</w:t>
      </w:r>
    </w:p>
    <w:p w14:paraId="2281B961" w14:textId="77777777" w:rsidR="00D642BB" w:rsidRDefault="00D642BB">
      <w:pPr>
        <w:pStyle w:val="ConsPlusNormal"/>
        <w:ind w:firstLine="540"/>
        <w:jc w:val="both"/>
      </w:pPr>
    </w:p>
    <w:p w14:paraId="65B188DD" w14:textId="77777777" w:rsidR="00D642BB" w:rsidRDefault="00D642BB">
      <w:pPr>
        <w:pStyle w:val="ConsPlusNormal"/>
        <w:ind w:firstLine="540"/>
        <w:jc w:val="both"/>
      </w:pPr>
      <w:r>
        <w:t>5.5.1. Основанием для начала процедуры досудебного (внесудебного) обжалования является поступившая жалоба.</w:t>
      </w:r>
    </w:p>
    <w:p w14:paraId="66DC8330" w14:textId="77777777" w:rsidR="00D642BB" w:rsidRDefault="00D642BB">
      <w:pPr>
        <w:pStyle w:val="ConsPlusNormal"/>
        <w:spacing w:before="220"/>
        <w:ind w:firstLine="540"/>
        <w:jc w:val="both"/>
      </w:pPr>
      <w:r>
        <w:t>Жалоба подается в письменной форме на бумажном носителе, в электронной форме в Управление, АУ "МФЦ" либо в департамент цифрового развития Воронежской области, а также в привлекаемые организации.</w:t>
      </w:r>
    </w:p>
    <w:p w14:paraId="34A1C0C6" w14:textId="77777777" w:rsidR="00D642BB" w:rsidRDefault="00D642BB">
      <w:pPr>
        <w:pStyle w:val="ConsPlusNormal"/>
        <w:spacing w:before="220"/>
        <w:ind w:firstLine="540"/>
        <w:jc w:val="both"/>
      </w:pPr>
      <w:r>
        <w:t>Жалобы на решения и действия (бездействие) руководителя Управления подаются в правительство Воронежской области.</w:t>
      </w:r>
    </w:p>
    <w:p w14:paraId="3C6D3AD4" w14:textId="77777777" w:rsidR="00D642BB" w:rsidRDefault="00D642BB">
      <w:pPr>
        <w:pStyle w:val="ConsPlusNormal"/>
        <w:spacing w:before="220"/>
        <w:ind w:firstLine="540"/>
        <w:jc w:val="both"/>
      </w:pPr>
      <w:r>
        <w:t>Жалобы на решения и действия (бездействие) работника АУ "МФЦ" подаются руководителю АУ "МФЦ".</w:t>
      </w:r>
    </w:p>
    <w:p w14:paraId="4576BB1F" w14:textId="77777777" w:rsidR="00D642BB" w:rsidRDefault="00D642BB">
      <w:pPr>
        <w:pStyle w:val="ConsPlusNormal"/>
        <w:spacing w:before="220"/>
        <w:ind w:firstLine="540"/>
        <w:jc w:val="both"/>
      </w:pPr>
      <w:r>
        <w:t>Жалобы на решения и действия (бездействие) АУ "МФЦ" подаются в департамент цифрового развития Воронежской области или должностному лицу, уполномоченному нормативным правовым актом Воронежской области.</w:t>
      </w:r>
    </w:p>
    <w:p w14:paraId="76F56182" w14:textId="77777777" w:rsidR="00D642BB" w:rsidRDefault="00D642BB">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14:paraId="3EAAC2D8" w14:textId="77777777" w:rsidR="00D642BB" w:rsidRDefault="00D642BB">
      <w:pPr>
        <w:pStyle w:val="ConsPlusNormal"/>
        <w:spacing w:before="220"/>
        <w:ind w:firstLine="540"/>
        <w:jc w:val="both"/>
      </w:pPr>
      <w:r>
        <w:t>Жалоба на решения и действия (бездействие) Управления, должностного лица Управления, государственного служащего, руководителя Управления, может быть направлена по почте, через АУ "МФЦ", с использованием информационно-телекоммуникационной сети "Интернет", страницы Управления на Портале Воронежской области, Единого портала либо Портала Воронежской области, а также может быть принята при личном приеме заявителя.</w:t>
      </w:r>
    </w:p>
    <w:p w14:paraId="3801B3CF" w14:textId="77777777" w:rsidR="00D642BB" w:rsidRDefault="00D642BB">
      <w:pPr>
        <w:pStyle w:val="ConsPlusNormal"/>
        <w:spacing w:before="220"/>
        <w:ind w:firstLine="540"/>
        <w:jc w:val="both"/>
      </w:pPr>
      <w:r>
        <w:t>Жалоба на решения и действия (бездействие) АУ "МФЦ", работника АУ "МФЦ" может быть направлена по почте, с использованием информационно-телекоммуникационной сети "Интернет", официального сайта АУ "МФЦ", Единого портала либо Портала Воронежской области, а также может быть принята при личном приеме заявителя. 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Портала Воронежской области, а также может быть принята при личном приеме заявителя.</w:t>
      </w:r>
    </w:p>
    <w:p w14:paraId="345BCFC9" w14:textId="77777777" w:rsidR="00D642BB" w:rsidRDefault="00D642BB">
      <w:pPr>
        <w:pStyle w:val="ConsPlusNormal"/>
        <w:spacing w:before="220"/>
        <w:ind w:firstLine="540"/>
        <w:jc w:val="both"/>
      </w:pPr>
      <w:r>
        <w:t>5.5.2. Жалоба должна содержать:</w:t>
      </w:r>
    </w:p>
    <w:p w14:paraId="413F25B7" w14:textId="77777777" w:rsidR="00D642BB" w:rsidRDefault="00D642BB">
      <w:pPr>
        <w:pStyle w:val="ConsPlusNormal"/>
        <w:spacing w:before="220"/>
        <w:ind w:firstLine="540"/>
        <w:jc w:val="both"/>
      </w:pPr>
      <w:r>
        <w:t>1) наименование Управления, должностного лица Управления либо государственного служащего Управления, 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2E96B333" w14:textId="77777777" w:rsidR="00D642BB" w:rsidRDefault="00D642BB">
      <w:pPr>
        <w:pStyle w:val="ConsPlusNormal"/>
        <w:spacing w:before="220"/>
        <w:ind w:firstLine="540"/>
        <w:jc w:val="both"/>
      </w:pPr>
      <w: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657D92" w14:textId="77777777" w:rsidR="00D642BB" w:rsidRDefault="00D642BB">
      <w:pPr>
        <w:pStyle w:val="ConsPlusNormal"/>
        <w:spacing w:before="220"/>
        <w:ind w:firstLine="540"/>
        <w:jc w:val="both"/>
      </w:pPr>
      <w:r>
        <w:t>3) сведения об обжалуемых решениях и действиях (бездействии) Управления, должностного лица Управления либо государственного служащего Управления, АУ "МФЦ", работника АУ "МФЦ", привлекаемых организаций, их работников;</w:t>
      </w:r>
    </w:p>
    <w:p w14:paraId="5E8F4645" w14:textId="77777777" w:rsidR="00D642BB" w:rsidRDefault="00D642BB">
      <w:pPr>
        <w:pStyle w:val="ConsPlusNormal"/>
        <w:spacing w:before="220"/>
        <w:ind w:firstLine="540"/>
        <w:jc w:val="both"/>
      </w:pPr>
      <w:r>
        <w:t xml:space="preserve">4) доводы, на основании которых заявитель не согласен с решением и действием </w:t>
      </w:r>
      <w:r>
        <w:lastRenderedPageBreak/>
        <w:t>(бездействием) Управления, должностного лица Управления либо государственного служащего Управления, АУ "МФЦ", работника 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3987A50D" w14:textId="77777777" w:rsidR="00D642BB" w:rsidRDefault="00D642BB">
      <w:pPr>
        <w:pStyle w:val="ConsPlusNormal"/>
        <w:ind w:firstLine="540"/>
        <w:jc w:val="both"/>
      </w:pPr>
    </w:p>
    <w:p w14:paraId="23D3B15A" w14:textId="77777777" w:rsidR="00D642BB" w:rsidRDefault="00D642BB">
      <w:pPr>
        <w:pStyle w:val="ConsPlusTitle"/>
        <w:jc w:val="center"/>
        <w:outlineLvl w:val="2"/>
      </w:pPr>
      <w:r>
        <w:t>5.6. Права заявителя на получение информации и документов,</w:t>
      </w:r>
    </w:p>
    <w:p w14:paraId="0B478411" w14:textId="77777777" w:rsidR="00D642BB" w:rsidRDefault="00D642BB">
      <w:pPr>
        <w:pStyle w:val="ConsPlusTitle"/>
        <w:jc w:val="center"/>
      </w:pPr>
      <w:r>
        <w:t>необходимых для обоснования и рассмотрения жалобы</w:t>
      </w:r>
    </w:p>
    <w:p w14:paraId="51A246C2" w14:textId="77777777" w:rsidR="00D642BB" w:rsidRDefault="00D642BB">
      <w:pPr>
        <w:pStyle w:val="ConsPlusNormal"/>
        <w:ind w:firstLine="540"/>
        <w:jc w:val="both"/>
      </w:pPr>
    </w:p>
    <w:p w14:paraId="59815E5C" w14:textId="77777777" w:rsidR="00D642BB" w:rsidRDefault="00D642BB">
      <w:pPr>
        <w:pStyle w:val="ConsPlusNormal"/>
        <w:ind w:firstLine="540"/>
        <w:jc w:val="both"/>
      </w:pPr>
      <w:r>
        <w:t>5.6.1. Заявитель имеет право на получение информации и документов, необходимых для обоснования и рассмотрения жалобы.</w:t>
      </w:r>
    </w:p>
    <w:p w14:paraId="530DE01D" w14:textId="77777777" w:rsidR="00D642BB" w:rsidRDefault="00D642BB">
      <w:pPr>
        <w:pStyle w:val="ConsPlusNormal"/>
        <w:spacing w:before="220"/>
        <w:ind w:firstLine="540"/>
        <w:jc w:val="both"/>
      </w:pPr>
      <w:r>
        <w:t>5.6.2. Заявитель вправе получить любую информацию и сведения о ходе рассмотрения жалобы.</w:t>
      </w:r>
    </w:p>
    <w:p w14:paraId="565B9991" w14:textId="77777777" w:rsidR="00D642BB" w:rsidRDefault="00D642BB">
      <w:pPr>
        <w:pStyle w:val="ConsPlusNormal"/>
        <w:ind w:firstLine="540"/>
        <w:jc w:val="both"/>
      </w:pPr>
    </w:p>
    <w:p w14:paraId="131F3222" w14:textId="77777777" w:rsidR="00D642BB" w:rsidRDefault="00D642BB">
      <w:pPr>
        <w:pStyle w:val="ConsPlusTitle"/>
        <w:jc w:val="center"/>
        <w:outlineLvl w:val="2"/>
      </w:pPr>
      <w:r>
        <w:t>5.7. Исполнительные органы государственной власти</w:t>
      </w:r>
    </w:p>
    <w:p w14:paraId="2ED30FC1" w14:textId="77777777" w:rsidR="00D642BB" w:rsidRDefault="00D642BB">
      <w:pPr>
        <w:pStyle w:val="ConsPlusTitle"/>
        <w:jc w:val="center"/>
      </w:pPr>
      <w:r>
        <w:t>Воронежской области и должностные лица,</w:t>
      </w:r>
    </w:p>
    <w:p w14:paraId="72102AF0" w14:textId="77777777" w:rsidR="00D642BB" w:rsidRDefault="00D642BB">
      <w:pPr>
        <w:pStyle w:val="ConsPlusTitle"/>
        <w:jc w:val="center"/>
      </w:pPr>
      <w:r>
        <w:t>которым может быть адресована жалоба заявителя</w:t>
      </w:r>
    </w:p>
    <w:p w14:paraId="714C327E" w14:textId="77777777" w:rsidR="00D642BB" w:rsidRDefault="00D642BB">
      <w:pPr>
        <w:pStyle w:val="ConsPlusTitle"/>
        <w:jc w:val="center"/>
      </w:pPr>
      <w:r>
        <w:t>в досудебном (внесудебном) порядке</w:t>
      </w:r>
    </w:p>
    <w:p w14:paraId="133A0EFA" w14:textId="77777777" w:rsidR="00D642BB" w:rsidRDefault="00D642BB">
      <w:pPr>
        <w:pStyle w:val="ConsPlusNormal"/>
        <w:ind w:firstLine="540"/>
        <w:jc w:val="both"/>
      </w:pPr>
    </w:p>
    <w:p w14:paraId="355D4265" w14:textId="77777777" w:rsidR="00D642BB" w:rsidRDefault="00D642BB">
      <w:pPr>
        <w:pStyle w:val="ConsPlusNormal"/>
        <w:ind w:firstLine="540"/>
        <w:jc w:val="both"/>
      </w:pPr>
      <w:r>
        <w:t>Заявители могут обжаловать решения и действия (бездействие) Управления, должностных лиц, государственных служащих:</w:t>
      </w:r>
    </w:p>
    <w:p w14:paraId="55C8F1A9" w14:textId="77777777" w:rsidR="00D642BB" w:rsidRDefault="00D642BB">
      <w:pPr>
        <w:pStyle w:val="ConsPlusNormal"/>
        <w:spacing w:before="220"/>
        <w:ind w:firstLine="540"/>
        <w:jc w:val="both"/>
      </w:pPr>
      <w:r>
        <w:t>1) должностного лица Управления либо государственного служащего - руководителю Управления;</w:t>
      </w:r>
    </w:p>
    <w:p w14:paraId="18EBB97D" w14:textId="77777777" w:rsidR="00D642BB" w:rsidRDefault="00D642BB">
      <w:pPr>
        <w:pStyle w:val="ConsPlusNormal"/>
        <w:spacing w:before="220"/>
        <w:ind w:firstLine="540"/>
        <w:jc w:val="both"/>
      </w:pPr>
      <w:r>
        <w:t>2) руководителя Управления - в правительство Воронежской области.</w:t>
      </w:r>
    </w:p>
    <w:p w14:paraId="2637A2C4" w14:textId="77777777" w:rsidR="00D642BB" w:rsidRDefault="00D642BB">
      <w:pPr>
        <w:pStyle w:val="ConsPlusNormal"/>
        <w:ind w:firstLine="540"/>
        <w:jc w:val="both"/>
      </w:pPr>
    </w:p>
    <w:p w14:paraId="3F6BEF14" w14:textId="77777777" w:rsidR="00D642BB" w:rsidRDefault="00D642BB">
      <w:pPr>
        <w:pStyle w:val="ConsPlusTitle"/>
        <w:jc w:val="center"/>
        <w:outlineLvl w:val="2"/>
      </w:pPr>
      <w:r>
        <w:t>5.8. Сроки рассмотрения жалобы</w:t>
      </w:r>
    </w:p>
    <w:p w14:paraId="2ABF9CBF" w14:textId="77777777" w:rsidR="00D642BB" w:rsidRDefault="00D642BB">
      <w:pPr>
        <w:pStyle w:val="ConsPlusNormal"/>
        <w:ind w:firstLine="540"/>
        <w:jc w:val="both"/>
      </w:pPr>
    </w:p>
    <w:p w14:paraId="13ED13FF" w14:textId="77777777" w:rsidR="00D642BB" w:rsidRDefault="00D642BB">
      <w:pPr>
        <w:pStyle w:val="ConsPlusNormal"/>
        <w:ind w:firstLine="540"/>
        <w:jc w:val="both"/>
      </w:pPr>
      <w:r>
        <w:t>Жалоба, поступившая в Управление, АУ "МФЦ", в департамент цифрового развития Воронежской области, в привлекаемые организации либо в правительство Воронежской области подлежит рассмотрению в течение 15 рабочих дней со дня ее регистрации, а в случае обжалования отказа Управления, АУ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924D17E" w14:textId="77777777" w:rsidR="00D642BB" w:rsidRDefault="00D642BB">
      <w:pPr>
        <w:pStyle w:val="ConsPlusNormal"/>
        <w:ind w:firstLine="540"/>
        <w:jc w:val="both"/>
      </w:pPr>
    </w:p>
    <w:p w14:paraId="6485768F" w14:textId="77777777" w:rsidR="00D642BB" w:rsidRDefault="00D642BB">
      <w:pPr>
        <w:pStyle w:val="ConsPlusTitle"/>
        <w:jc w:val="center"/>
        <w:outlineLvl w:val="2"/>
      </w:pPr>
      <w:r>
        <w:t>5.9. Результат досудебного (внесудебного) обжалования</w:t>
      </w:r>
    </w:p>
    <w:p w14:paraId="6F223718" w14:textId="77777777" w:rsidR="00D642BB" w:rsidRDefault="00D642BB">
      <w:pPr>
        <w:pStyle w:val="ConsPlusTitle"/>
        <w:jc w:val="center"/>
      </w:pPr>
      <w:r>
        <w:t>применительно к каждой процедуре либо инстанции обжалования</w:t>
      </w:r>
    </w:p>
    <w:p w14:paraId="0EA88A2F" w14:textId="77777777" w:rsidR="00D642BB" w:rsidRDefault="00D642BB">
      <w:pPr>
        <w:pStyle w:val="ConsPlusNormal"/>
        <w:ind w:firstLine="540"/>
        <w:jc w:val="both"/>
      </w:pPr>
    </w:p>
    <w:p w14:paraId="72C9E74A" w14:textId="77777777" w:rsidR="00D642BB" w:rsidRDefault="00D642BB">
      <w:pPr>
        <w:pStyle w:val="ConsPlusNormal"/>
        <w:ind w:firstLine="540"/>
        <w:jc w:val="both"/>
      </w:pPr>
      <w:bookmarkStart w:id="15" w:name="P505"/>
      <w:bookmarkEnd w:id="15"/>
      <w:r>
        <w:t>5.9.1. По результатам рассмотрения жалобы принимается одно из следующих решений:</w:t>
      </w:r>
    </w:p>
    <w:p w14:paraId="46BB0741" w14:textId="77777777" w:rsidR="00D642BB" w:rsidRDefault="00D642BB">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w:t>
      </w:r>
    </w:p>
    <w:p w14:paraId="10122EBE" w14:textId="77777777" w:rsidR="00D642BB" w:rsidRDefault="00D642BB">
      <w:pPr>
        <w:pStyle w:val="ConsPlusNormal"/>
        <w:spacing w:before="220"/>
        <w:ind w:firstLine="540"/>
        <w:jc w:val="both"/>
      </w:pPr>
      <w:r>
        <w:t>2) в удовлетворении жалобы отказывается.</w:t>
      </w:r>
    </w:p>
    <w:p w14:paraId="2497F89B" w14:textId="77777777" w:rsidR="00D642BB" w:rsidRDefault="00D642BB">
      <w:pPr>
        <w:pStyle w:val="ConsPlusNormal"/>
        <w:spacing w:before="220"/>
        <w:ind w:firstLine="540"/>
        <w:jc w:val="both"/>
      </w:pPr>
      <w:bookmarkStart w:id="16" w:name="P508"/>
      <w:bookmarkEnd w:id="16"/>
      <w:r>
        <w:t xml:space="preserve">5.9.2. Не позднее дня, следующего за днем принятия решения, указанного в </w:t>
      </w:r>
      <w:hyperlink w:anchor="P505" w:history="1">
        <w:r>
          <w:rPr>
            <w:color w:val="0000FF"/>
          </w:rPr>
          <w:t>подпункте 5.9.1</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291405" w14:textId="77777777" w:rsidR="00D642BB" w:rsidRDefault="00D642BB">
      <w:pPr>
        <w:pStyle w:val="ConsPlusNormal"/>
        <w:spacing w:before="220"/>
        <w:ind w:firstLine="540"/>
        <w:jc w:val="both"/>
      </w:pPr>
      <w:r>
        <w:t xml:space="preserve">5.9.3. В случае признания жалобы подлежащей удовлетворению в ответе заявителю, указанном в подпункте 5.9.2 Административного регламента, дается информация о действиях, </w:t>
      </w:r>
      <w:r>
        <w:lastRenderedPageBreak/>
        <w:t>осуществляемых Управлением, АУ "МФЦ" либо привлекаемой организацией,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43F1E91F" w14:textId="77777777" w:rsidR="00D642BB" w:rsidRDefault="00D642BB">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508" w:history="1">
        <w:r>
          <w:rPr>
            <w:color w:val="0000FF"/>
          </w:rPr>
          <w:t>подпункте 5.9.2</w:t>
        </w:r>
      </w:hyperlink>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28913EB" w14:textId="77777777" w:rsidR="00D642BB" w:rsidRDefault="00D642BB">
      <w:pPr>
        <w:pStyle w:val="ConsPlusNormal"/>
        <w:ind w:firstLine="540"/>
        <w:jc w:val="both"/>
      </w:pPr>
    </w:p>
    <w:p w14:paraId="4FCDE70D" w14:textId="77777777" w:rsidR="00D642BB" w:rsidRDefault="00D642BB">
      <w:pPr>
        <w:pStyle w:val="ConsPlusTitle"/>
        <w:jc w:val="center"/>
        <w:outlineLvl w:val="2"/>
      </w:pPr>
      <w:r>
        <w:t>5.10. Перечень нормативных правовых актов,</w:t>
      </w:r>
    </w:p>
    <w:p w14:paraId="2925BEE8" w14:textId="77777777" w:rsidR="00D642BB" w:rsidRDefault="00D642BB">
      <w:pPr>
        <w:pStyle w:val="ConsPlusTitle"/>
        <w:jc w:val="center"/>
      </w:pPr>
      <w:r>
        <w:t>регулирующих порядок досудебного (внесудебного)</w:t>
      </w:r>
    </w:p>
    <w:p w14:paraId="28199450" w14:textId="77777777" w:rsidR="00D642BB" w:rsidRDefault="00D642BB">
      <w:pPr>
        <w:pStyle w:val="ConsPlusTitle"/>
        <w:jc w:val="center"/>
      </w:pPr>
      <w:r>
        <w:t>обжалования решений и действий (бездействия):</w:t>
      </w:r>
    </w:p>
    <w:p w14:paraId="785B8638" w14:textId="77777777" w:rsidR="00D642BB" w:rsidRDefault="00D642BB">
      <w:pPr>
        <w:pStyle w:val="ConsPlusNormal"/>
        <w:ind w:firstLine="540"/>
        <w:jc w:val="both"/>
      </w:pPr>
    </w:p>
    <w:p w14:paraId="6A390548" w14:textId="77777777" w:rsidR="00D642BB" w:rsidRDefault="00D642BB">
      <w:pPr>
        <w:pStyle w:val="ConsPlusNormal"/>
        <w:ind w:firstLine="540"/>
        <w:jc w:val="both"/>
      </w:pPr>
      <w:r>
        <w:t xml:space="preserve">- Федеральный </w:t>
      </w:r>
      <w:hyperlink r:id="rId39" w:history="1">
        <w:r>
          <w:rPr>
            <w:color w:val="0000FF"/>
          </w:rPr>
          <w:t>закон</w:t>
        </w:r>
      </w:hyperlink>
      <w:r>
        <w:t xml:space="preserve"> от 27.07.2010 N 210-ФЗ "Об организации предоставления государственных и муниципальных услуг";</w:t>
      </w:r>
    </w:p>
    <w:p w14:paraId="288C8D93" w14:textId="77777777" w:rsidR="00D642BB" w:rsidRDefault="00D642BB">
      <w:pPr>
        <w:pStyle w:val="ConsPlusNormal"/>
        <w:spacing w:before="220"/>
        <w:ind w:firstLine="540"/>
        <w:jc w:val="both"/>
      </w:pPr>
      <w:r>
        <w:t xml:space="preserve">- </w:t>
      </w:r>
      <w:hyperlink r:id="rId40" w:history="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32001E4" w14:textId="77777777" w:rsidR="00D642BB" w:rsidRDefault="00D642BB">
      <w:pPr>
        <w:pStyle w:val="ConsPlusNormal"/>
        <w:spacing w:before="220"/>
        <w:ind w:firstLine="540"/>
        <w:jc w:val="both"/>
      </w:pPr>
      <w:r>
        <w:t xml:space="preserve">- </w:t>
      </w:r>
      <w:hyperlink r:id="rId41" w:history="1">
        <w:r>
          <w:rPr>
            <w:color w:val="0000FF"/>
          </w:rPr>
          <w:t>Закон</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w:t>
      </w:r>
    </w:p>
    <w:p w14:paraId="6DF55839" w14:textId="77777777" w:rsidR="00D642BB" w:rsidRDefault="00D642BB">
      <w:pPr>
        <w:pStyle w:val="ConsPlusNormal"/>
        <w:spacing w:before="220"/>
        <w:ind w:firstLine="540"/>
        <w:jc w:val="both"/>
      </w:pPr>
      <w:r>
        <w:t>Информация, указанная в настоящем разделе, подлежит размещению в федеральной государственной информационной системе "Единый портал государственных и муниципальных услуг (функций)", информационной системе "Портал Воронежской области в сети Интернет".</w:t>
      </w:r>
    </w:p>
    <w:p w14:paraId="78467F16" w14:textId="77777777" w:rsidR="00D642BB" w:rsidRDefault="00D642BB">
      <w:pPr>
        <w:pStyle w:val="ConsPlusNormal"/>
        <w:ind w:firstLine="540"/>
        <w:jc w:val="both"/>
      </w:pPr>
    </w:p>
    <w:p w14:paraId="43865CE9" w14:textId="77777777" w:rsidR="00D642BB" w:rsidRDefault="00D642BB">
      <w:pPr>
        <w:pStyle w:val="ConsPlusNormal"/>
        <w:ind w:firstLine="540"/>
        <w:jc w:val="both"/>
      </w:pPr>
    </w:p>
    <w:p w14:paraId="14A74278" w14:textId="77777777" w:rsidR="00D642BB" w:rsidRDefault="00D642BB">
      <w:pPr>
        <w:pStyle w:val="ConsPlusNormal"/>
        <w:ind w:firstLine="540"/>
        <w:jc w:val="both"/>
      </w:pPr>
    </w:p>
    <w:p w14:paraId="6FADB7AE" w14:textId="77777777" w:rsidR="00D642BB" w:rsidRDefault="00D642BB">
      <w:pPr>
        <w:pStyle w:val="ConsPlusNormal"/>
        <w:ind w:firstLine="540"/>
        <w:jc w:val="both"/>
      </w:pPr>
    </w:p>
    <w:p w14:paraId="766C6FFD" w14:textId="77777777" w:rsidR="00D642BB" w:rsidRDefault="00D642BB">
      <w:pPr>
        <w:pStyle w:val="ConsPlusNormal"/>
        <w:ind w:firstLine="540"/>
        <w:jc w:val="both"/>
      </w:pPr>
    </w:p>
    <w:p w14:paraId="39113EC3" w14:textId="77777777" w:rsidR="00D642BB" w:rsidRDefault="00D642BB">
      <w:pPr>
        <w:pStyle w:val="ConsPlusNormal"/>
        <w:jc w:val="right"/>
        <w:outlineLvl w:val="1"/>
      </w:pPr>
      <w:r>
        <w:t>Приложение</w:t>
      </w:r>
    </w:p>
    <w:p w14:paraId="65A1906F" w14:textId="77777777" w:rsidR="00D642BB" w:rsidRDefault="00D642BB">
      <w:pPr>
        <w:pStyle w:val="ConsPlusNormal"/>
        <w:jc w:val="right"/>
      </w:pPr>
      <w:r>
        <w:t>к Административному регламенту</w:t>
      </w:r>
    </w:p>
    <w:p w14:paraId="022EEB1D" w14:textId="77777777" w:rsidR="00D642BB" w:rsidRDefault="00D642BB">
      <w:pPr>
        <w:pStyle w:val="ConsPlusNormal"/>
        <w:jc w:val="right"/>
      </w:pPr>
      <w:r>
        <w:t>управления ветеринарии Воронежской области</w:t>
      </w:r>
    </w:p>
    <w:p w14:paraId="5CFE6384" w14:textId="77777777" w:rsidR="00D642BB" w:rsidRDefault="00D642BB">
      <w:pPr>
        <w:pStyle w:val="ConsPlusNormal"/>
        <w:jc w:val="right"/>
      </w:pPr>
      <w:r>
        <w:t>по предоставлению государственной услуги</w:t>
      </w:r>
    </w:p>
    <w:p w14:paraId="263CB0B3" w14:textId="77777777" w:rsidR="00D642BB" w:rsidRDefault="00D642BB">
      <w:pPr>
        <w:pStyle w:val="ConsPlusNormal"/>
        <w:jc w:val="right"/>
      </w:pPr>
      <w:r>
        <w:t>"Аттестация специалистов в области ветеринарии"</w:t>
      </w:r>
    </w:p>
    <w:p w14:paraId="0153832C" w14:textId="77777777" w:rsidR="00D642BB" w:rsidRDefault="00D642BB">
      <w:pPr>
        <w:pStyle w:val="ConsPlusNormal"/>
        <w:ind w:firstLine="540"/>
        <w:jc w:val="both"/>
      </w:pPr>
    </w:p>
    <w:p w14:paraId="7BDBCEAD" w14:textId="77777777" w:rsidR="00D642BB" w:rsidRDefault="00D642BB">
      <w:pPr>
        <w:pStyle w:val="ConsPlusNormal"/>
        <w:jc w:val="center"/>
      </w:pPr>
      <w:bookmarkStart w:id="17" w:name="P531"/>
      <w:bookmarkEnd w:id="17"/>
      <w:r>
        <w:rPr>
          <w:b/>
        </w:rPr>
        <w:t>Журнал регистрации</w:t>
      </w:r>
    </w:p>
    <w:p w14:paraId="3A94BCAF" w14:textId="77777777" w:rsidR="00D642BB" w:rsidRDefault="00D64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964"/>
        <w:gridCol w:w="1304"/>
        <w:gridCol w:w="1871"/>
        <w:gridCol w:w="1757"/>
        <w:gridCol w:w="1417"/>
      </w:tblGrid>
      <w:tr w:rsidR="00D642BB" w14:paraId="4E13A6C1" w14:textId="77777777">
        <w:tc>
          <w:tcPr>
            <w:tcW w:w="567" w:type="dxa"/>
          </w:tcPr>
          <w:p w14:paraId="771751EC" w14:textId="77777777" w:rsidR="00D642BB" w:rsidRDefault="00D642BB">
            <w:pPr>
              <w:pStyle w:val="ConsPlusNormal"/>
              <w:jc w:val="center"/>
            </w:pPr>
            <w:r>
              <w:t>N п/п</w:t>
            </w:r>
          </w:p>
        </w:tc>
        <w:tc>
          <w:tcPr>
            <w:tcW w:w="1191" w:type="dxa"/>
          </w:tcPr>
          <w:p w14:paraId="54AECE75" w14:textId="77777777" w:rsidR="00D642BB" w:rsidRDefault="00D642BB">
            <w:pPr>
              <w:pStyle w:val="ConsPlusNormal"/>
              <w:jc w:val="center"/>
            </w:pPr>
            <w:r>
              <w:t>ФИО заявителя</w:t>
            </w:r>
          </w:p>
        </w:tc>
        <w:tc>
          <w:tcPr>
            <w:tcW w:w="964" w:type="dxa"/>
          </w:tcPr>
          <w:p w14:paraId="513344EE" w14:textId="77777777" w:rsidR="00D642BB" w:rsidRDefault="00D642BB">
            <w:pPr>
              <w:pStyle w:val="ConsPlusNormal"/>
              <w:jc w:val="center"/>
            </w:pPr>
            <w:r>
              <w:t>Дата поступления заявления</w:t>
            </w:r>
          </w:p>
        </w:tc>
        <w:tc>
          <w:tcPr>
            <w:tcW w:w="1304" w:type="dxa"/>
          </w:tcPr>
          <w:p w14:paraId="36E843EA" w14:textId="77777777" w:rsidR="00D642BB" w:rsidRDefault="00D642BB">
            <w:pPr>
              <w:pStyle w:val="ConsPlusNormal"/>
              <w:jc w:val="center"/>
            </w:pPr>
            <w:r>
              <w:t>Регистрационный номер</w:t>
            </w:r>
          </w:p>
        </w:tc>
        <w:tc>
          <w:tcPr>
            <w:tcW w:w="1871" w:type="dxa"/>
          </w:tcPr>
          <w:p w14:paraId="07823F9A" w14:textId="77777777" w:rsidR="00D642BB" w:rsidRDefault="00D642BB">
            <w:pPr>
              <w:pStyle w:val="ConsPlusNormal"/>
              <w:jc w:val="center"/>
            </w:pPr>
            <w:r>
              <w:t>Соответствует/ не соответствует требованиям</w:t>
            </w:r>
          </w:p>
        </w:tc>
        <w:tc>
          <w:tcPr>
            <w:tcW w:w="1757" w:type="dxa"/>
          </w:tcPr>
          <w:p w14:paraId="2ACEB763" w14:textId="77777777" w:rsidR="00D642BB" w:rsidRDefault="00D642BB">
            <w:pPr>
              <w:pStyle w:val="ConsPlusNormal"/>
              <w:jc w:val="center"/>
            </w:pPr>
            <w:r>
              <w:t>Дата и N исходящего письма о дате и месте проведения квалификационного экзамена/о возврате документов без рассмотрения</w:t>
            </w:r>
          </w:p>
        </w:tc>
        <w:tc>
          <w:tcPr>
            <w:tcW w:w="1417" w:type="dxa"/>
          </w:tcPr>
          <w:p w14:paraId="575E0C88" w14:textId="77777777" w:rsidR="00D642BB" w:rsidRDefault="00D642BB">
            <w:pPr>
              <w:pStyle w:val="ConsPlusNormal"/>
              <w:jc w:val="center"/>
            </w:pPr>
            <w:r>
              <w:t>Дата и результаты аттестации</w:t>
            </w:r>
          </w:p>
        </w:tc>
      </w:tr>
      <w:tr w:rsidR="00D642BB" w14:paraId="7F977B99" w14:textId="77777777">
        <w:tc>
          <w:tcPr>
            <w:tcW w:w="567" w:type="dxa"/>
          </w:tcPr>
          <w:p w14:paraId="62F122C9" w14:textId="77777777" w:rsidR="00D642BB" w:rsidRDefault="00D642BB">
            <w:pPr>
              <w:pStyle w:val="ConsPlusNormal"/>
            </w:pPr>
          </w:p>
        </w:tc>
        <w:tc>
          <w:tcPr>
            <w:tcW w:w="1191" w:type="dxa"/>
          </w:tcPr>
          <w:p w14:paraId="57D06FB4" w14:textId="77777777" w:rsidR="00D642BB" w:rsidRDefault="00D642BB">
            <w:pPr>
              <w:pStyle w:val="ConsPlusNormal"/>
            </w:pPr>
          </w:p>
        </w:tc>
        <w:tc>
          <w:tcPr>
            <w:tcW w:w="964" w:type="dxa"/>
          </w:tcPr>
          <w:p w14:paraId="725A41CD" w14:textId="77777777" w:rsidR="00D642BB" w:rsidRDefault="00D642BB">
            <w:pPr>
              <w:pStyle w:val="ConsPlusNormal"/>
            </w:pPr>
          </w:p>
        </w:tc>
        <w:tc>
          <w:tcPr>
            <w:tcW w:w="1304" w:type="dxa"/>
          </w:tcPr>
          <w:p w14:paraId="0B9B4784" w14:textId="77777777" w:rsidR="00D642BB" w:rsidRDefault="00D642BB">
            <w:pPr>
              <w:pStyle w:val="ConsPlusNormal"/>
            </w:pPr>
          </w:p>
        </w:tc>
        <w:tc>
          <w:tcPr>
            <w:tcW w:w="1871" w:type="dxa"/>
          </w:tcPr>
          <w:p w14:paraId="5F13581C" w14:textId="77777777" w:rsidR="00D642BB" w:rsidRDefault="00D642BB">
            <w:pPr>
              <w:pStyle w:val="ConsPlusNormal"/>
            </w:pPr>
          </w:p>
        </w:tc>
        <w:tc>
          <w:tcPr>
            <w:tcW w:w="1757" w:type="dxa"/>
          </w:tcPr>
          <w:p w14:paraId="04281D1E" w14:textId="77777777" w:rsidR="00D642BB" w:rsidRDefault="00D642BB">
            <w:pPr>
              <w:pStyle w:val="ConsPlusNormal"/>
            </w:pPr>
          </w:p>
        </w:tc>
        <w:tc>
          <w:tcPr>
            <w:tcW w:w="1417" w:type="dxa"/>
          </w:tcPr>
          <w:p w14:paraId="11F1AD71" w14:textId="77777777" w:rsidR="00D642BB" w:rsidRDefault="00D642BB">
            <w:pPr>
              <w:pStyle w:val="ConsPlusNormal"/>
            </w:pPr>
          </w:p>
        </w:tc>
      </w:tr>
      <w:tr w:rsidR="00D642BB" w14:paraId="23504543" w14:textId="77777777">
        <w:tc>
          <w:tcPr>
            <w:tcW w:w="567" w:type="dxa"/>
          </w:tcPr>
          <w:p w14:paraId="716D9B95" w14:textId="77777777" w:rsidR="00D642BB" w:rsidRDefault="00D642BB">
            <w:pPr>
              <w:pStyle w:val="ConsPlusNormal"/>
            </w:pPr>
          </w:p>
        </w:tc>
        <w:tc>
          <w:tcPr>
            <w:tcW w:w="1191" w:type="dxa"/>
          </w:tcPr>
          <w:p w14:paraId="14F69ED7" w14:textId="77777777" w:rsidR="00D642BB" w:rsidRDefault="00D642BB">
            <w:pPr>
              <w:pStyle w:val="ConsPlusNormal"/>
            </w:pPr>
          </w:p>
        </w:tc>
        <w:tc>
          <w:tcPr>
            <w:tcW w:w="964" w:type="dxa"/>
          </w:tcPr>
          <w:p w14:paraId="54384D62" w14:textId="77777777" w:rsidR="00D642BB" w:rsidRDefault="00D642BB">
            <w:pPr>
              <w:pStyle w:val="ConsPlusNormal"/>
            </w:pPr>
          </w:p>
        </w:tc>
        <w:tc>
          <w:tcPr>
            <w:tcW w:w="1304" w:type="dxa"/>
          </w:tcPr>
          <w:p w14:paraId="0EFD9A0C" w14:textId="77777777" w:rsidR="00D642BB" w:rsidRDefault="00D642BB">
            <w:pPr>
              <w:pStyle w:val="ConsPlusNormal"/>
            </w:pPr>
          </w:p>
        </w:tc>
        <w:tc>
          <w:tcPr>
            <w:tcW w:w="1871" w:type="dxa"/>
          </w:tcPr>
          <w:p w14:paraId="320B71FC" w14:textId="77777777" w:rsidR="00D642BB" w:rsidRDefault="00D642BB">
            <w:pPr>
              <w:pStyle w:val="ConsPlusNormal"/>
            </w:pPr>
          </w:p>
        </w:tc>
        <w:tc>
          <w:tcPr>
            <w:tcW w:w="1757" w:type="dxa"/>
          </w:tcPr>
          <w:p w14:paraId="7C20B027" w14:textId="77777777" w:rsidR="00D642BB" w:rsidRDefault="00D642BB">
            <w:pPr>
              <w:pStyle w:val="ConsPlusNormal"/>
            </w:pPr>
          </w:p>
        </w:tc>
        <w:tc>
          <w:tcPr>
            <w:tcW w:w="1417" w:type="dxa"/>
          </w:tcPr>
          <w:p w14:paraId="0D12BFAF" w14:textId="77777777" w:rsidR="00D642BB" w:rsidRDefault="00D642BB">
            <w:pPr>
              <w:pStyle w:val="ConsPlusNormal"/>
            </w:pPr>
          </w:p>
        </w:tc>
      </w:tr>
    </w:tbl>
    <w:p w14:paraId="597DE704" w14:textId="77777777" w:rsidR="00D642BB" w:rsidRDefault="00D64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211"/>
        <w:gridCol w:w="1587"/>
        <w:gridCol w:w="1814"/>
      </w:tblGrid>
      <w:tr w:rsidR="00D642BB" w14:paraId="16CA5EBD" w14:textId="77777777">
        <w:tc>
          <w:tcPr>
            <w:tcW w:w="2721" w:type="dxa"/>
          </w:tcPr>
          <w:p w14:paraId="4E146FD3" w14:textId="77777777" w:rsidR="00D642BB" w:rsidRDefault="00D642BB">
            <w:pPr>
              <w:pStyle w:val="ConsPlusNormal"/>
              <w:jc w:val="center"/>
            </w:pPr>
            <w:r>
              <w:t>Дата и N акта об аттестации/об отказе в аттестации</w:t>
            </w:r>
          </w:p>
        </w:tc>
        <w:tc>
          <w:tcPr>
            <w:tcW w:w="2211" w:type="dxa"/>
          </w:tcPr>
          <w:p w14:paraId="0112D6A9" w14:textId="77777777" w:rsidR="00D642BB" w:rsidRDefault="00D642BB">
            <w:pPr>
              <w:pStyle w:val="ConsPlusNormal"/>
              <w:jc w:val="center"/>
            </w:pPr>
            <w:r>
              <w:t>Дата и N исходящего письма о результатах аттестации</w:t>
            </w:r>
          </w:p>
        </w:tc>
        <w:tc>
          <w:tcPr>
            <w:tcW w:w="1587" w:type="dxa"/>
          </w:tcPr>
          <w:p w14:paraId="4AC1BF2D" w14:textId="77777777" w:rsidR="00D642BB" w:rsidRDefault="00D642BB">
            <w:pPr>
              <w:pStyle w:val="ConsPlusNormal"/>
              <w:jc w:val="center"/>
            </w:pPr>
            <w:r>
              <w:t>Сведения об аннулировании аттестации</w:t>
            </w:r>
          </w:p>
        </w:tc>
        <w:tc>
          <w:tcPr>
            <w:tcW w:w="1814" w:type="dxa"/>
          </w:tcPr>
          <w:p w14:paraId="05CFFA84" w14:textId="77777777" w:rsidR="00D642BB" w:rsidRDefault="00D642BB">
            <w:pPr>
              <w:pStyle w:val="ConsPlusNormal"/>
              <w:jc w:val="center"/>
            </w:pPr>
            <w:r>
              <w:t>Примечание</w:t>
            </w:r>
          </w:p>
        </w:tc>
      </w:tr>
      <w:tr w:rsidR="00D642BB" w14:paraId="6A8CE23B" w14:textId="77777777">
        <w:tc>
          <w:tcPr>
            <w:tcW w:w="2721" w:type="dxa"/>
          </w:tcPr>
          <w:p w14:paraId="6CA148C2" w14:textId="77777777" w:rsidR="00D642BB" w:rsidRDefault="00D642BB">
            <w:pPr>
              <w:pStyle w:val="ConsPlusNormal"/>
            </w:pPr>
          </w:p>
        </w:tc>
        <w:tc>
          <w:tcPr>
            <w:tcW w:w="2211" w:type="dxa"/>
          </w:tcPr>
          <w:p w14:paraId="02711AFD" w14:textId="77777777" w:rsidR="00D642BB" w:rsidRDefault="00D642BB">
            <w:pPr>
              <w:pStyle w:val="ConsPlusNormal"/>
            </w:pPr>
          </w:p>
        </w:tc>
        <w:tc>
          <w:tcPr>
            <w:tcW w:w="1587" w:type="dxa"/>
          </w:tcPr>
          <w:p w14:paraId="48250D96" w14:textId="77777777" w:rsidR="00D642BB" w:rsidRDefault="00D642BB">
            <w:pPr>
              <w:pStyle w:val="ConsPlusNormal"/>
            </w:pPr>
          </w:p>
        </w:tc>
        <w:tc>
          <w:tcPr>
            <w:tcW w:w="1814" w:type="dxa"/>
          </w:tcPr>
          <w:p w14:paraId="50871DBE" w14:textId="77777777" w:rsidR="00D642BB" w:rsidRDefault="00D642BB">
            <w:pPr>
              <w:pStyle w:val="ConsPlusNormal"/>
            </w:pPr>
          </w:p>
        </w:tc>
      </w:tr>
    </w:tbl>
    <w:p w14:paraId="39CFD3F7" w14:textId="77777777" w:rsidR="00D642BB" w:rsidRDefault="00D642BB">
      <w:pPr>
        <w:pStyle w:val="ConsPlusNormal"/>
        <w:ind w:firstLine="540"/>
        <w:jc w:val="both"/>
      </w:pPr>
    </w:p>
    <w:p w14:paraId="75037F19" w14:textId="77777777" w:rsidR="00D642BB" w:rsidRDefault="00D642BB">
      <w:pPr>
        <w:pStyle w:val="ConsPlusNormal"/>
        <w:ind w:firstLine="540"/>
        <w:jc w:val="both"/>
      </w:pPr>
    </w:p>
    <w:p w14:paraId="222FD027" w14:textId="77777777" w:rsidR="00D642BB" w:rsidRDefault="00D642BB">
      <w:pPr>
        <w:pStyle w:val="ConsPlusNormal"/>
        <w:pBdr>
          <w:top w:val="single" w:sz="6" w:space="0" w:color="auto"/>
        </w:pBdr>
        <w:spacing w:before="100" w:after="100"/>
        <w:jc w:val="both"/>
        <w:rPr>
          <w:sz w:val="2"/>
          <w:szCs w:val="2"/>
        </w:rPr>
      </w:pPr>
    </w:p>
    <w:p w14:paraId="3597A101" w14:textId="77777777" w:rsidR="00CF76A5" w:rsidRDefault="00D642BB"/>
    <w:sectPr w:rsidR="00CF76A5" w:rsidSect="005F2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BB"/>
    <w:rsid w:val="0003508A"/>
    <w:rsid w:val="00460349"/>
    <w:rsid w:val="007C49BF"/>
    <w:rsid w:val="00853515"/>
    <w:rsid w:val="00987DCD"/>
    <w:rsid w:val="00A56541"/>
    <w:rsid w:val="00D642BB"/>
    <w:rsid w:val="00E0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EDA6"/>
  <w15:chartTrackingRefBased/>
  <w15:docId w15:val="{2E7190EE-B3AD-45DE-8D2A-9D347CFB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2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2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42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C3823EAB0ACF61259AF378319C4959E350EC375872CA58B74241A8A1F46D860A4C31060E259A08E0758C7F9Cn5O6I" TargetMode="External"/><Relationship Id="rId13" Type="http://schemas.openxmlformats.org/officeDocument/2006/relationships/hyperlink" Target="consultantplus://offline/ref=ADC3823EAB0ACF61259AF378319C4959E251EE365B72CA58B74241A8A1F46D860A4C31060E259A08E0758C7F9Cn5O6I" TargetMode="External"/><Relationship Id="rId18" Type="http://schemas.openxmlformats.org/officeDocument/2006/relationships/hyperlink" Target="consultantplus://offline/ref=ADC3823EAB0ACF61259AED7527F0165CE15AB632537AC40EEE1D1AF5F6FD67D15F03305A4870890BE0758F7F8054D063n1OEI" TargetMode="External"/><Relationship Id="rId26" Type="http://schemas.openxmlformats.org/officeDocument/2006/relationships/hyperlink" Target="consultantplus://offline/ref=ADC3823EAB0ACF61259AF378319C4959E355EA3A5D75CA58B74241A8A1F46D86184C690909278F5DB12FDB729C56CE601E9C6B6A11n3O4I" TargetMode="External"/><Relationship Id="rId39" Type="http://schemas.openxmlformats.org/officeDocument/2006/relationships/hyperlink" Target="consultantplus://offline/ref=ADC3823EAB0ACF61259AF378319C4959E354E0375F74CA58B74241A8A1F46D860A4C31060E259A08E0758C7F9Cn5O6I" TargetMode="External"/><Relationship Id="rId3" Type="http://schemas.openxmlformats.org/officeDocument/2006/relationships/webSettings" Target="webSettings.xml"/><Relationship Id="rId21" Type="http://schemas.openxmlformats.org/officeDocument/2006/relationships/hyperlink" Target="consultantplus://offline/ref=ADC3823EAB0ACF61259AF378319C4959E354E0375F74CA58B74241A8A1F46D86184C690F0F2ED058A43E837D9E48D16100806968n1O3I" TargetMode="External"/><Relationship Id="rId34" Type="http://schemas.openxmlformats.org/officeDocument/2006/relationships/hyperlink" Target="consultantplus://offline/ref=ADC3823EAB0ACF61259AF378319C4959E354E0375F74CA58B74241A8A1F46D86184C690A0C25870CE260DA2EDA03DD631E9C686A0D365D7Fn4ODI" TargetMode="External"/><Relationship Id="rId42" Type="http://schemas.openxmlformats.org/officeDocument/2006/relationships/fontTable" Target="fontTable.xml"/><Relationship Id="rId7" Type="http://schemas.openxmlformats.org/officeDocument/2006/relationships/hyperlink" Target="consultantplus://offline/ref=ADC3823EAB0ACF61259AED7527F0165CE15AB6325374C808EE1D1AF5F6FD67D15F03305A4870890BE0758F7F8054D063n1OEI" TargetMode="External"/><Relationship Id="rId12" Type="http://schemas.openxmlformats.org/officeDocument/2006/relationships/hyperlink" Target="consultantplus://offline/ref=ADC3823EAB0ACF61259AF378319C4959E357E8395F7BCA58B74241A8A1F46D860A4C31060E259A08E0758C7F9Cn5O6I" TargetMode="External"/><Relationship Id="rId17" Type="http://schemas.openxmlformats.org/officeDocument/2006/relationships/hyperlink" Target="consultantplus://offline/ref=ADC3823EAB0ACF61259AED7527F0165CE15AB6325374C808EE1D1AF5F6FD67D15F03305A4870890BE0758F7F8054D063n1OEI" TargetMode="External"/><Relationship Id="rId25" Type="http://schemas.openxmlformats.org/officeDocument/2006/relationships/hyperlink" Target="consultantplus://offline/ref=ADC3823EAB0ACF61259AF378319C4959E355EA3E5A7ACA58B74241A8A1F46D86184C690A0C258401E860DA2EDA03DD631E9C686A0D365D7Fn4ODI" TargetMode="External"/><Relationship Id="rId33" Type="http://schemas.openxmlformats.org/officeDocument/2006/relationships/hyperlink" Target="consultantplus://offline/ref=ADC3823EAB0ACF61259AF378319C4959E354E0375F74CA58B74241A8A1F46D86184C690A0C25870CE460DA2EDA03DD631E9C686A0D365D7Fn4ODI" TargetMode="External"/><Relationship Id="rId38" Type="http://schemas.openxmlformats.org/officeDocument/2006/relationships/hyperlink" Target="consultantplus://offline/ref=ADC3823EAB0ACF61259AF378319C4959E354E0375F74CA58B74241A8A1F46D86184C690A0C25870CE460DA2EDA03DD631E9C686A0D365D7Fn4ODI" TargetMode="External"/><Relationship Id="rId2" Type="http://schemas.openxmlformats.org/officeDocument/2006/relationships/settings" Target="settings.xml"/><Relationship Id="rId16" Type="http://schemas.openxmlformats.org/officeDocument/2006/relationships/hyperlink" Target="consultantplus://offline/ref=ADC3823EAB0ACF61259AED7527F0165CE15AB6325C7AC60EE81D1AF5F6FD67D15F03305A4870890BE0758F7F8054D063n1OEI" TargetMode="External"/><Relationship Id="rId20" Type="http://schemas.openxmlformats.org/officeDocument/2006/relationships/hyperlink" Target="consultantplus://offline/ref=ADC3823EAB0ACF61259AF378319C4959E354E0375F74CA58B74241A8A1F46D86184C690A0C258408E060DA2EDA03DD631E9C686A0D365D7Fn4ODI" TargetMode="External"/><Relationship Id="rId29" Type="http://schemas.openxmlformats.org/officeDocument/2006/relationships/hyperlink" Target="consultantplus://offline/ref=ADC3823EAB0ACF61259AF378319C4959E355E13E5875CA58B74241A8A1F46D86184C690A0C258408E060DA2EDA03DD631E9C686A0D365D7Fn4ODI" TargetMode="External"/><Relationship Id="rId41" Type="http://schemas.openxmlformats.org/officeDocument/2006/relationships/hyperlink" Target="consultantplus://offline/ref=ADC3823EAB0ACF61259AED7527F0165CE15AB6325372C108EC1D1AF5F6FD67D15F03305A4870890BE0758F7F8054D063n1OEI" TargetMode="External"/><Relationship Id="rId1" Type="http://schemas.openxmlformats.org/officeDocument/2006/relationships/styles" Target="styles.xml"/><Relationship Id="rId6" Type="http://schemas.openxmlformats.org/officeDocument/2006/relationships/hyperlink" Target="consultantplus://offline/ref=ADC3823EAB0ACF61259AED7527F0165CE15AB6325372C80FEB1D1AF5F6FD67D15F03305A4870890BE0758F7F8054D063n1OEI" TargetMode="External"/><Relationship Id="rId11" Type="http://schemas.openxmlformats.org/officeDocument/2006/relationships/hyperlink" Target="consultantplus://offline/ref=ADC3823EAB0ACF61259AF378319C4959E354EF3E5876CA58B74241A8A1F46D860A4C31060E259A08E0758C7F9Cn5O6I" TargetMode="External"/><Relationship Id="rId24" Type="http://schemas.openxmlformats.org/officeDocument/2006/relationships/hyperlink" Target="consultantplus://offline/ref=ADC3823EAB0ACF61259AF378319C4959E354E0375F74CA58B74241A8A1F46D86184C690A0C25870CE260DA2EDA03DD631E9C686A0D365D7Fn4ODI" TargetMode="External"/><Relationship Id="rId32" Type="http://schemas.openxmlformats.org/officeDocument/2006/relationships/hyperlink" Target="consultantplus://offline/ref=ADC3823EAB0ACF61259AF378319C4959E354E0375F74CA58B74241A8A1F46D86184C690A0C25870CE460DA2EDA03DD631E9C686A0D365D7Fn4ODI" TargetMode="External"/><Relationship Id="rId37" Type="http://schemas.openxmlformats.org/officeDocument/2006/relationships/hyperlink" Target="consultantplus://offline/ref=ADC3823EAB0ACF61259AF378319C4959E354E0375F74CA58B74241A8A1F46D86184C690905258F5DB12FDB729C56CE601E9C6B6A11n3O4I" TargetMode="External"/><Relationship Id="rId40" Type="http://schemas.openxmlformats.org/officeDocument/2006/relationships/hyperlink" Target="consultantplus://offline/ref=ADC3823EAB0ACF61259AF378319C4959E350E9385373CA58B74241A8A1F46D860A4C31060E259A08E0758C7F9Cn5O6I" TargetMode="External"/><Relationship Id="rId5" Type="http://schemas.openxmlformats.org/officeDocument/2006/relationships/hyperlink" Target="consultantplus://offline/ref=ADC3823EAB0ACF61259AF378319C4959E354E0375F74CA58B74241A8A1F46D860A4C31060E259A08E0758C7F9Cn5O6I" TargetMode="External"/><Relationship Id="rId15" Type="http://schemas.openxmlformats.org/officeDocument/2006/relationships/hyperlink" Target="consultantplus://offline/ref=ADC3823EAB0ACF61259AED7527F0165CE15AB6325375C706EF1D1AF5F6FD67D15F03305A4870890BE0758F7F8054D063n1OEI" TargetMode="External"/><Relationship Id="rId23" Type="http://schemas.openxmlformats.org/officeDocument/2006/relationships/hyperlink" Target="consultantplus://offline/ref=ADC3823EAB0ACF61259AF378319C4959E354E0375F74CA58B74241A8A1F46D86184C690A0C25870CE260DA2EDA03DD631E9C686A0D365D7Fn4ODI" TargetMode="External"/><Relationship Id="rId28" Type="http://schemas.openxmlformats.org/officeDocument/2006/relationships/hyperlink" Target="consultantplus://offline/ref=ADC3823EAB0ACF61259AF378319C4959E353EC3C5C73CA58B74241A8A1F46D86184C690A0C258408E460DA2EDA03DD631E9C686A0D365D7Fn4ODI" TargetMode="External"/><Relationship Id="rId36" Type="http://schemas.openxmlformats.org/officeDocument/2006/relationships/hyperlink" Target="consultantplus://offline/ref=ADC3823EAB0ACF61259AF378319C4959E354E0375F74CA58B74241A8A1F46D86184C690A0C25870CE460DA2EDA03DD631E9C686A0D365D7Fn4ODI" TargetMode="External"/><Relationship Id="rId10" Type="http://schemas.openxmlformats.org/officeDocument/2006/relationships/hyperlink" Target="consultantplus://offline/ref=ADC3823EAB0ACF61259AF378319C4959E354E0375F74CA58B74241A8A1F46D860A4C31060E259A08E0758C7F9Cn5O6I" TargetMode="External"/><Relationship Id="rId19" Type="http://schemas.openxmlformats.org/officeDocument/2006/relationships/hyperlink" Target="consultantplus://offline/ref=ADC3823EAB0ACF61259AF378319C4959E355E13E5875CA58B74241A8A1F46D86184C690A0C25840CE160DA2EDA03DD631E9C686A0D365D7Fn4ODI" TargetMode="External"/><Relationship Id="rId31" Type="http://schemas.openxmlformats.org/officeDocument/2006/relationships/hyperlink" Target="consultantplus://offline/ref=ADC3823EAB0ACF61259AF378319C4959E354E0375F74CA58B74241A8A1F46D86184C690908218F5DB12FDB729C56CE601E9C6B6A11n3O4I" TargetMode="External"/><Relationship Id="rId4" Type="http://schemas.openxmlformats.org/officeDocument/2006/relationships/hyperlink" Target="consultantplus://offline/ref=ADC3823EAB0ACF61259AF378319C4959E354EF3E5876CA58B74241A8A1F46D860A4C31060E259A08E0758C7F9Cn5O6I" TargetMode="External"/><Relationship Id="rId9" Type="http://schemas.openxmlformats.org/officeDocument/2006/relationships/hyperlink" Target="consultantplus://offline/ref=ADC3823EAB0ACF61259AF378319C4959E259EF3A51249D5AE6174FADA9A437960E05660B12248417E26B8Cn7OFI" TargetMode="External"/><Relationship Id="rId14" Type="http://schemas.openxmlformats.org/officeDocument/2006/relationships/hyperlink" Target="consultantplus://offline/ref=ADC3823EAB0ACF61259AF378319C4959E355E13E5875CA58B74241A8A1F46D860A4C31060E259A08E0758C7F9Cn5O6I" TargetMode="External"/><Relationship Id="rId22" Type="http://schemas.openxmlformats.org/officeDocument/2006/relationships/hyperlink" Target="consultantplus://offline/ref=ADC3823EAB0ACF61259AF378319C4959E354E0375F74CA58B74241A8A1F46D86184C690A0C25840CE660DA2EDA03DD631E9C686A0D365D7Fn4ODI" TargetMode="External"/><Relationship Id="rId27" Type="http://schemas.openxmlformats.org/officeDocument/2006/relationships/hyperlink" Target="consultantplus://offline/ref=ADC3823EAB0ACF61259AF378319C4959E355E13E5875CA58B74241A8A1F46D86184C690A0C25840CE160DA2EDA03DD631E9C686A0D365D7Fn4ODI" TargetMode="External"/><Relationship Id="rId30" Type="http://schemas.openxmlformats.org/officeDocument/2006/relationships/hyperlink" Target="consultantplus://offline/ref=ADC3823EAB0ACF61259AF378319C4959E357E8395F7BCA58B74241A8A1F46D860A4C31060E259A08E0758C7F9Cn5O6I" TargetMode="External"/><Relationship Id="rId35" Type="http://schemas.openxmlformats.org/officeDocument/2006/relationships/hyperlink" Target="consultantplus://offline/ref=ADC3823EAB0ACF61259AF378319C4959E354E0375F74CA58B74241A8A1F46D86184C690A0C25870CE460DA2EDA03DD631E9C686A0D365D7Fn4OD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10541</Words>
  <Characters>60085</Characters>
  <Application>Microsoft Office Word</Application>
  <DocSecurity>0</DocSecurity>
  <Lines>500</Lines>
  <Paragraphs>140</Paragraphs>
  <ScaleCrop>false</ScaleCrop>
  <Company/>
  <LinksUpToDate>false</LinksUpToDate>
  <CharactersWithSpaces>70486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Панасенко Жанна Анатольевна</dc:creator>
  <cp:keywords/>
  <dc:description/>
  <cp:lastModifiedBy>Панасенко Жанна Анатольевна</cp:lastModifiedBy>
  <cp:revision>1</cp:revision>
  <dcterms:created xsi:type="dcterms:W3CDTF">2020-10-20T08:14:00Z</dcterms:created>
  <dcterms:modified xsi:type="dcterms:W3CDTF">2020-10-20T08:15:00Z</dcterms:modified>
</cp:coreProperties>
</file>