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4DC" w:rsidRPr="00116E4B" w:rsidRDefault="00D172FA" w:rsidP="00116E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9825" cy="9163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487" w:rsidRPr="009C3B59" w:rsidRDefault="00E02487" w:rsidP="00E024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B59">
        <w:rPr>
          <w:rFonts w:ascii="Times New Roman" w:hAnsi="Times New Roman" w:cs="Times New Roman"/>
          <w:b/>
          <w:sz w:val="28"/>
          <w:szCs w:val="28"/>
        </w:rPr>
        <w:lastRenderedPageBreak/>
        <w:t>Руководство по соблюдению обязательных требований при осуществлении государственного надзора в области племенного животноводства</w:t>
      </w:r>
    </w:p>
    <w:p w:rsidR="00E02487" w:rsidRDefault="00E02487" w:rsidP="00E024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4ED" w:rsidRDefault="001F14ED" w:rsidP="00E02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8.2.1 Методических рекомендаций по подготовке и проведению профилактических мероприятий, направленных на предупреждение нарушения обязательных требований разработано Руководство по соблюдению действующих обязательных требований при осуществлении государственного надзора в области племенного животноводства с целью обеспечения соблюдения подконтрольными субъектами обязательных требований, содержащихся в нормативных правовых актах.</w:t>
      </w:r>
    </w:p>
    <w:p w:rsidR="001F14ED" w:rsidRPr="001F14ED" w:rsidRDefault="001F14ED" w:rsidP="00E02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4ED">
        <w:rPr>
          <w:rFonts w:ascii="Times New Roman" w:hAnsi="Times New Roman" w:cs="Times New Roman"/>
          <w:sz w:val="28"/>
          <w:szCs w:val="28"/>
        </w:rPr>
        <w:t>Государственный контроль (надзор) - одна из функций государства, осуществляемая в целях организации выполнения законов и иных нормативных правовых актов.</w:t>
      </w:r>
    </w:p>
    <w:p w:rsidR="001F14ED" w:rsidRPr="001F14ED" w:rsidRDefault="001F14ED" w:rsidP="00E02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4ED">
        <w:rPr>
          <w:rFonts w:ascii="Times New Roman" w:hAnsi="Times New Roman" w:cs="Times New Roman"/>
          <w:sz w:val="28"/>
          <w:szCs w:val="28"/>
        </w:rPr>
        <w:t xml:space="preserve">Одной из основных форм контрольно-надзорной деятельности являются проверки, под которыми понимается комплекс действий уполномоченных на то лиц, направленных на установление исполнения хозяйствующими субъектами норм законодательства, выявление правонарушений, их пресечение и применение санкций. </w:t>
      </w:r>
    </w:p>
    <w:p w:rsidR="000F51D5" w:rsidRDefault="001F14ED" w:rsidP="000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4ED">
        <w:rPr>
          <w:rFonts w:ascii="Times New Roman" w:hAnsi="Times New Roman" w:cs="Times New Roman"/>
          <w:sz w:val="28"/>
          <w:szCs w:val="28"/>
        </w:rPr>
        <w:t>Контрольно-надзорная деятельность реализуется посредством организации и проведения проверок юридических лиц и индивидуальных предпринимателей (плановые и внеплановые, выездные, документарные), испытаний и экспертиз, рассмотрения жалоб, заявлений, сообщений средств массовой информации и т.д.</w:t>
      </w:r>
    </w:p>
    <w:p w:rsidR="00942298" w:rsidRPr="00123F59" w:rsidRDefault="00942298" w:rsidP="0094229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123F59">
        <w:rPr>
          <w:rFonts w:ascii="Times New Roman" w:eastAsia="Calibri" w:hAnsi="Times New Roman" w:cs="Times New Roman"/>
          <w:b/>
          <w:sz w:val="28"/>
          <w:szCs w:val="28"/>
        </w:rPr>
        <w:t>Ведение работы по профилактике соблюдения обязательных требований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42298" w:rsidRPr="00123F59" w:rsidRDefault="00942298" w:rsidP="0094229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3F59">
        <w:rPr>
          <w:rFonts w:ascii="Times New Roman" w:eastAsia="Calibri" w:hAnsi="Times New Roman" w:cs="Times New Roman"/>
          <w:sz w:val="28"/>
          <w:szCs w:val="28"/>
        </w:rPr>
        <w:t xml:space="preserve">Орган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Pr="00123F59">
        <w:rPr>
          <w:rFonts w:ascii="Times New Roman" w:eastAsia="Calibri" w:hAnsi="Times New Roman" w:cs="Times New Roman"/>
          <w:sz w:val="28"/>
          <w:szCs w:val="28"/>
        </w:rPr>
        <w:t xml:space="preserve"> 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(надзора)</w:t>
      </w:r>
      <w:r w:rsidRPr="00123F59">
        <w:rPr>
          <w:rFonts w:ascii="Times New Roman" w:eastAsia="Calibri" w:hAnsi="Times New Roman" w:cs="Times New Roman"/>
          <w:sz w:val="28"/>
          <w:szCs w:val="28"/>
        </w:rPr>
        <w:t xml:space="preserve"> обязан информировать юридических лиц, индивидуальных предпринимателей по вопросам соблюдения обязательных требований, в том числе посредством:</w:t>
      </w:r>
    </w:p>
    <w:p w:rsidR="00942298" w:rsidRPr="00123F59" w:rsidRDefault="00942298" w:rsidP="0094229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3F59">
        <w:rPr>
          <w:rFonts w:ascii="Times New Roman" w:eastAsia="Calibri" w:hAnsi="Times New Roman" w:cs="Times New Roman"/>
          <w:sz w:val="28"/>
          <w:szCs w:val="28"/>
        </w:rPr>
        <w:t>а) консультаций с подконтрольными субъектами по разъяснению обязательных требований (в том числе, семинары, конференции, заседания рабочих групп);</w:t>
      </w:r>
    </w:p>
    <w:p w:rsidR="00942298" w:rsidRPr="00123F59" w:rsidRDefault="00942298" w:rsidP="0094229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3F59">
        <w:rPr>
          <w:rFonts w:ascii="Times New Roman" w:eastAsia="Calibri" w:hAnsi="Times New Roman" w:cs="Times New Roman"/>
          <w:sz w:val="28"/>
          <w:szCs w:val="28"/>
        </w:rPr>
        <w:t>б) разработки и опубликования руководств по соблюдению обязательных требований, содержащие основные требования в визуализированном виде с изложением текста требований в простом и понятном формате;</w:t>
      </w:r>
    </w:p>
    <w:p w:rsidR="00942298" w:rsidRPr="00123F59" w:rsidRDefault="00942298" w:rsidP="0094229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3F59">
        <w:rPr>
          <w:rFonts w:ascii="Times New Roman" w:eastAsia="Calibri" w:hAnsi="Times New Roman" w:cs="Times New Roman"/>
          <w:sz w:val="28"/>
          <w:szCs w:val="28"/>
        </w:rPr>
        <w:t>в) разъяснительной работы в средствах массовой информации;</w:t>
      </w:r>
    </w:p>
    <w:p w:rsidR="00942298" w:rsidRPr="00123F59" w:rsidRDefault="00942298" w:rsidP="0094229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3F59">
        <w:rPr>
          <w:rFonts w:ascii="Times New Roman" w:eastAsia="Calibri" w:hAnsi="Times New Roman" w:cs="Times New Roman"/>
          <w:sz w:val="28"/>
          <w:szCs w:val="28"/>
        </w:rPr>
        <w:t>г) распространения комментариев о содержании новых нормативных правовых актов, устанавливающих обязательные требования, внесенных изменениях в действующие акты;</w:t>
      </w:r>
    </w:p>
    <w:p w:rsidR="00942298" w:rsidRPr="00123F59" w:rsidRDefault="00942298" w:rsidP="0094229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23F59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123F59">
        <w:rPr>
          <w:rFonts w:ascii="Times New Roman" w:eastAsia="Calibri" w:hAnsi="Times New Roman" w:cs="Times New Roman"/>
          <w:sz w:val="28"/>
          <w:szCs w:val="28"/>
        </w:rPr>
        <w:t>) направления рекомендаций о проведении необходимых организационных, технических мероприятий, направленных на внедрение и обеспечение соблюдения новых обязательных требований.</w:t>
      </w:r>
    </w:p>
    <w:p w:rsidR="00942298" w:rsidRDefault="001B794B" w:rsidP="009422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Н</w:t>
      </w:r>
      <w:r w:rsidRPr="00372B35">
        <w:rPr>
          <w:rFonts w:ascii="Times New Roman" w:eastAsia="Calibri" w:hAnsi="Times New Roman" w:cs="Times New Roman"/>
          <w:sz w:val="28"/>
          <w:szCs w:val="28"/>
        </w:rPr>
        <w:t>а официальном портале органов власти Воронежской области  в сети «Интернет» в разделе «</w:t>
      </w:r>
      <w:r>
        <w:rPr>
          <w:rFonts w:ascii="Times New Roman" w:eastAsia="Calibri" w:hAnsi="Times New Roman" w:cs="Times New Roman"/>
          <w:sz w:val="28"/>
          <w:szCs w:val="28"/>
        </w:rPr>
        <w:t>Профилактика правонарушений</w:t>
      </w:r>
      <w:r w:rsidRPr="00372B35">
        <w:rPr>
          <w:rFonts w:ascii="Times New Roman" w:eastAsia="Calibri" w:hAnsi="Times New Roman" w:cs="Times New Roman"/>
          <w:sz w:val="28"/>
          <w:szCs w:val="28"/>
        </w:rPr>
        <w:t>» (</w:t>
      </w:r>
      <w:hyperlink r:id="rId9" w:history="1">
        <w:r w:rsidRPr="001B794B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https://www.govvrn.ru/Профилактика</w:t>
        </w:r>
      </w:hyperlink>
      <w:r w:rsidRPr="001B794B">
        <w:rPr>
          <w:rFonts w:ascii="Times New Roman" w:eastAsia="Calibri" w:hAnsi="Times New Roman" w:cs="Times New Roman"/>
          <w:sz w:val="28"/>
          <w:szCs w:val="28"/>
        </w:rPr>
        <w:t xml:space="preserve"> правонарушений</w:t>
      </w:r>
      <w:r w:rsidRPr="00372B35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3F59">
        <w:rPr>
          <w:rFonts w:ascii="Times New Roman" w:eastAsia="Calibri" w:hAnsi="Times New Roman" w:cs="Times New Roman"/>
          <w:sz w:val="28"/>
          <w:szCs w:val="28"/>
        </w:rPr>
        <w:t>размещена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1B794B">
        <w:rPr>
          <w:rFonts w:ascii="Times New Roman" w:eastAsia="Calibri" w:hAnsi="Times New Roman" w:cs="Times New Roman"/>
          <w:sz w:val="28"/>
          <w:szCs w:val="28"/>
        </w:rPr>
        <w:t>рограмм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B794B">
        <w:rPr>
          <w:rFonts w:ascii="Times New Roman" w:eastAsia="Calibri" w:hAnsi="Times New Roman" w:cs="Times New Roman"/>
          <w:sz w:val="28"/>
          <w:szCs w:val="28"/>
        </w:rPr>
        <w:t xml:space="preserve"> профилактики нарушений обязательных требований законодательства при исполнении государственной функции «Осуществление государственного надзора в области племенного животноводства в соответствии с законодательством Российской Федерации в порядке, установленном правительством Воронежской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42298" w:rsidRPr="00123F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F51D5" w:rsidRPr="00D43676" w:rsidRDefault="00942298" w:rsidP="000F51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43676" w:rsidRPr="00D436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1875" w:rsidRPr="00D43676">
        <w:rPr>
          <w:rFonts w:ascii="Times New Roman" w:hAnsi="Times New Roman" w:cs="Times New Roman"/>
          <w:b/>
          <w:sz w:val="28"/>
          <w:szCs w:val="28"/>
        </w:rPr>
        <w:t>Правовые аспекты осуществления государственного надзора в области племенного животноводства:</w:t>
      </w:r>
      <w:r w:rsidR="000F51D5" w:rsidRPr="00D436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51D5" w:rsidRDefault="000F51D5" w:rsidP="000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E1353D">
        <w:rPr>
          <w:rFonts w:ascii="Times New Roman" w:hAnsi="Times New Roman" w:cs="Times New Roman"/>
          <w:sz w:val="28"/>
          <w:szCs w:val="28"/>
        </w:rPr>
        <w:t>с</w:t>
      </w:r>
      <w:r w:rsidR="00F97DB9" w:rsidRPr="007F7055">
        <w:rPr>
          <w:rFonts w:ascii="Times New Roman" w:hAnsi="Times New Roman" w:cs="Times New Roman"/>
          <w:sz w:val="28"/>
          <w:szCs w:val="28"/>
        </w:rPr>
        <w:t xml:space="preserve">татья 15.1. </w:t>
      </w:r>
      <w:r w:rsidR="00E1353D">
        <w:rPr>
          <w:rFonts w:ascii="Times New Roman" w:hAnsi="Times New Roman" w:cs="Times New Roman"/>
          <w:sz w:val="28"/>
          <w:szCs w:val="28"/>
        </w:rPr>
        <w:t>«</w:t>
      </w:r>
      <w:r w:rsidR="00F97DB9" w:rsidRPr="007F7055">
        <w:rPr>
          <w:rFonts w:ascii="Times New Roman" w:hAnsi="Times New Roman" w:cs="Times New Roman"/>
          <w:sz w:val="28"/>
          <w:szCs w:val="28"/>
        </w:rPr>
        <w:t>Государственный надзор в области племенного животноводства</w:t>
      </w:r>
      <w:r w:rsidR="00E1353D">
        <w:rPr>
          <w:rFonts w:ascii="Times New Roman" w:hAnsi="Times New Roman" w:cs="Times New Roman"/>
          <w:sz w:val="28"/>
          <w:szCs w:val="28"/>
        </w:rPr>
        <w:t>»</w:t>
      </w:r>
      <w:r w:rsidR="00E21875" w:rsidRPr="007F7055"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 w:rsidR="00F97DB9" w:rsidRPr="007F7055">
        <w:rPr>
          <w:rFonts w:ascii="Times New Roman" w:hAnsi="Times New Roman" w:cs="Times New Roman"/>
          <w:sz w:val="28"/>
          <w:szCs w:val="28"/>
        </w:rPr>
        <w:t xml:space="preserve">акона «О племенном животноводстве» </w:t>
      </w:r>
      <w:r w:rsidR="00E21875" w:rsidRPr="007F7055">
        <w:rPr>
          <w:rFonts w:ascii="Times New Roman" w:hAnsi="Times New Roman" w:cs="Times New Roman"/>
          <w:sz w:val="28"/>
          <w:szCs w:val="28"/>
        </w:rPr>
        <w:t>(</w:t>
      </w:r>
      <w:r w:rsidR="007F7055">
        <w:rPr>
          <w:rFonts w:ascii="Times New Roman" w:hAnsi="Times New Roman" w:cs="Times New Roman"/>
          <w:sz w:val="28"/>
          <w:szCs w:val="28"/>
        </w:rPr>
        <w:t>далее - Федеральный закон №</w:t>
      </w:r>
      <w:r w:rsidR="00E1353D">
        <w:rPr>
          <w:rFonts w:ascii="Times New Roman" w:hAnsi="Times New Roman" w:cs="Times New Roman"/>
          <w:sz w:val="28"/>
          <w:szCs w:val="28"/>
        </w:rPr>
        <w:t xml:space="preserve"> </w:t>
      </w:r>
      <w:r w:rsidR="007F7055">
        <w:rPr>
          <w:rFonts w:ascii="Times New Roman" w:hAnsi="Times New Roman" w:cs="Times New Roman"/>
          <w:sz w:val="28"/>
          <w:szCs w:val="28"/>
        </w:rPr>
        <w:t>123-</w:t>
      </w:r>
      <w:r w:rsidR="00E21875" w:rsidRPr="007F7055">
        <w:rPr>
          <w:rFonts w:ascii="Times New Roman" w:hAnsi="Times New Roman" w:cs="Times New Roman"/>
          <w:sz w:val="28"/>
          <w:szCs w:val="28"/>
        </w:rPr>
        <w:t xml:space="preserve">ФЗ) </w:t>
      </w:r>
      <w:r w:rsidR="00F97DB9" w:rsidRPr="007F7055">
        <w:rPr>
          <w:rFonts w:ascii="Times New Roman" w:hAnsi="Times New Roman" w:cs="Times New Roman"/>
          <w:sz w:val="28"/>
          <w:szCs w:val="28"/>
        </w:rPr>
        <w:t>определяет положения об осуществлении государственного надзора в области племенного животноводства: «Государственный надзор в области племенного животноводства осуществляется уполномоченными федеральным органом исполнительной власти и органами исполнительной власти субъектов Российской Федерации в соответствии с законодательством Российской Федерации в порядке,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Федерации»</w:t>
      </w:r>
      <w:r w:rsidR="00E1353D">
        <w:rPr>
          <w:rFonts w:ascii="Times New Roman" w:hAnsi="Times New Roman" w:cs="Times New Roman"/>
          <w:sz w:val="28"/>
          <w:szCs w:val="28"/>
        </w:rPr>
        <w:t>;</w:t>
      </w:r>
      <w:r w:rsidR="00E21875" w:rsidRPr="007F7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1D5" w:rsidRDefault="000F51D5" w:rsidP="000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32F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0F51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1F32F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F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Воронежской области от 12</w:t>
      </w:r>
      <w:r w:rsidR="0005419B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.05.2009 № 374 «Об утверждении П</w:t>
      </w:r>
      <w:r w:rsidRPr="000F51D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 о департаменте аграрной политики Воронежской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2F7" w:rsidRPr="007F7055">
        <w:rPr>
          <w:rFonts w:ascii="Times New Roman" w:hAnsi="Times New Roman" w:cs="Times New Roman"/>
          <w:sz w:val="28"/>
          <w:szCs w:val="28"/>
        </w:rPr>
        <w:t>государственного надзора в области племенного животноводства</w:t>
      </w:r>
      <w:r w:rsidR="001F32F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5419B">
        <w:rPr>
          <w:rFonts w:ascii="Times New Roman" w:hAnsi="Times New Roman" w:cs="Times New Roman"/>
          <w:sz w:val="28"/>
          <w:szCs w:val="28"/>
        </w:rPr>
        <w:t>одной из</w:t>
      </w:r>
      <w:r w:rsidR="007F7055">
        <w:rPr>
          <w:rFonts w:ascii="Times New Roman" w:hAnsi="Times New Roman" w:cs="Times New Roman"/>
          <w:sz w:val="28"/>
          <w:szCs w:val="28"/>
        </w:rPr>
        <w:t xml:space="preserve"> основных функций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="0005419B">
        <w:rPr>
          <w:rFonts w:ascii="Times New Roman" w:hAnsi="Times New Roman" w:cs="Times New Roman"/>
          <w:sz w:val="28"/>
          <w:szCs w:val="28"/>
        </w:rPr>
        <w:t xml:space="preserve"> аграрной политики Воронежской области (далее – Департамента)</w:t>
      </w:r>
      <w:r w:rsidR="00E21875" w:rsidRPr="007F70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51D5" w:rsidRDefault="000F51D5" w:rsidP="000F5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353D">
        <w:rPr>
          <w:rFonts w:ascii="Times New Roman" w:hAnsi="Times New Roman" w:cs="Times New Roman"/>
          <w:sz w:val="28"/>
          <w:szCs w:val="28"/>
        </w:rPr>
        <w:t>к</w:t>
      </w:r>
      <w:r w:rsidR="0092052C" w:rsidRPr="00E21875">
        <w:rPr>
          <w:rFonts w:ascii="Times New Roman" w:hAnsi="Times New Roman" w:cs="Times New Roman"/>
          <w:sz w:val="28"/>
          <w:szCs w:val="28"/>
        </w:rPr>
        <w:t xml:space="preserve"> отношениям, связанным с осуществлением государственного </w:t>
      </w:r>
      <w:r w:rsidR="00F97DB9" w:rsidRPr="00E21875">
        <w:rPr>
          <w:rFonts w:ascii="Times New Roman" w:hAnsi="Times New Roman" w:cs="Times New Roman"/>
          <w:sz w:val="28"/>
          <w:szCs w:val="28"/>
        </w:rPr>
        <w:t>надзора в области племенного животноводства</w:t>
      </w:r>
      <w:r w:rsidR="0092052C" w:rsidRPr="00E21875">
        <w:rPr>
          <w:rFonts w:ascii="Times New Roman" w:hAnsi="Times New Roman" w:cs="Times New Roman"/>
          <w:sz w:val="28"/>
          <w:szCs w:val="28"/>
        </w:rPr>
        <w:t xml:space="preserve">, применяются положения Федерального </w:t>
      </w:r>
      <w:hyperlink r:id="rId10" w:history="1">
        <w:r w:rsidR="0092052C" w:rsidRPr="00E2187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92052C" w:rsidRPr="00E21875">
        <w:rPr>
          <w:rFonts w:ascii="Times New Roman" w:hAnsi="Times New Roman" w:cs="Times New Roman"/>
          <w:sz w:val="28"/>
          <w:szCs w:val="28"/>
        </w:rPr>
        <w:t xml:space="preserve"> от 26 декабря 2008 года </w:t>
      </w:r>
      <w:r w:rsidR="0007521D" w:rsidRPr="00E21875">
        <w:rPr>
          <w:rFonts w:ascii="Times New Roman" w:hAnsi="Times New Roman" w:cs="Times New Roman"/>
          <w:sz w:val="28"/>
          <w:szCs w:val="28"/>
        </w:rPr>
        <w:t>№</w:t>
      </w:r>
      <w:r w:rsidR="0092052C" w:rsidRPr="00E21875">
        <w:rPr>
          <w:rFonts w:ascii="Times New Roman" w:hAnsi="Times New Roman" w:cs="Times New Roman"/>
          <w:sz w:val="28"/>
          <w:szCs w:val="28"/>
        </w:rPr>
        <w:t xml:space="preserve"> 294-ФЗ </w:t>
      </w:r>
      <w:r w:rsidR="0007521D" w:rsidRPr="00E21875">
        <w:rPr>
          <w:rFonts w:ascii="Times New Roman" w:hAnsi="Times New Roman" w:cs="Times New Roman"/>
          <w:sz w:val="28"/>
          <w:szCs w:val="28"/>
        </w:rPr>
        <w:t>«</w:t>
      </w:r>
      <w:r w:rsidR="0092052C" w:rsidRPr="00E21875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7521D" w:rsidRPr="00E21875">
        <w:rPr>
          <w:rFonts w:ascii="Times New Roman" w:hAnsi="Times New Roman" w:cs="Times New Roman"/>
          <w:sz w:val="28"/>
          <w:szCs w:val="28"/>
        </w:rPr>
        <w:t>»</w:t>
      </w:r>
      <w:r w:rsidR="009760C8">
        <w:rPr>
          <w:rFonts w:ascii="Times New Roman" w:hAnsi="Times New Roman" w:cs="Times New Roman"/>
          <w:sz w:val="28"/>
          <w:szCs w:val="28"/>
        </w:rPr>
        <w:t xml:space="preserve"> (далее            Федеральный закон № 294 – ФЗ)</w:t>
      </w:r>
      <w:r w:rsidR="00885112">
        <w:rPr>
          <w:rFonts w:ascii="Times New Roman" w:hAnsi="Times New Roman" w:cs="Times New Roman"/>
          <w:sz w:val="28"/>
          <w:szCs w:val="28"/>
        </w:rPr>
        <w:t>;</w:t>
      </w:r>
    </w:p>
    <w:p w:rsidR="00F06DFE" w:rsidRDefault="000F51D5" w:rsidP="00F06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353D">
        <w:rPr>
          <w:rFonts w:ascii="Times New Roman" w:hAnsi="Times New Roman" w:cs="Times New Roman"/>
          <w:sz w:val="28"/>
          <w:szCs w:val="28"/>
        </w:rPr>
        <w:t>о</w:t>
      </w:r>
      <w:r w:rsidR="00885112" w:rsidRPr="00885112">
        <w:rPr>
          <w:rFonts w:ascii="Times New Roman" w:hAnsi="Times New Roman" w:cs="Times New Roman"/>
          <w:sz w:val="28"/>
          <w:szCs w:val="28"/>
        </w:rPr>
        <w:t xml:space="preserve">существление государственного надзора в области племенного животноводства проводится </w:t>
      </w:r>
      <w:r w:rsidR="001F32F7">
        <w:rPr>
          <w:rFonts w:ascii="Times New Roman" w:hAnsi="Times New Roman" w:cs="Times New Roman"/>
          <w:sz w:val="28"/>
          <w:szCs w:val="28"/>
        </w:rPr>
        <w:t>на основании</w:t>
      </w:r>
      <w:r w:rsidR="00885112" w:rsidRPr="00885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51D5">
        <w:rPr>
          <w:rFonts w:ascii="Times New Roman" w:hAnsi="Times New Roman" w:cs="Times New Roman"/>
          <w:sz w:val="28"/>
          <w:szCs w:val="28"/>
        </w:rPr>
        <w:t>дминистративн</w:t>
      </w:r>
      <w:r w:rsidR="00F06DFE">
        <w:rPr>
          <w:rFonts w:ascii="Times New Roman" w:hAnsi="Times New Roman" w:cs="Times New Roman"/>
          <w:sz w:val="28"/>
          <w:szCs w:val="28"/>
        </w:rPr>
        <w:t>ого</w:t>
      </w:r>
      <w:r w:rsidRPr="000F51D5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F06DFE">
        <w:rPr>
          <w:rFonts w:ascii="Times New Roman" w:hAnsi="Times New Roman" w:cs="Times New Roman"/>
          <w:sz w:val="28"/>
          <w:szCs w:val="28"/>
        </w:rPr>
        <w:t>а</w:t>
      </w:r>
      <w:r w:rsidRPr="000F51D5">
        <w:rPr>
          <w:rFonts w:ascii="Times New Roman" w:hAnsi="Times New Roman" w:cs="Times New Roman"/>
          <w:sz w:val="28"/>
          <w:szCs w:val="28"/>
        </w:rPr>
        <w:t xml:space="preserve"> по исполнению государственной функции «Осуществление государственного надзора в области племенного животноводства в соответствии с законодательством Российской Федерации в порядке, установленном правительством Воронежской области»</w:t>
      </w:r>
      <w:r w:rsidR="001F32F7">
        <w:rPr>
          <w:rFonts w:ascii="Times New Roman" w:hAnsi="Times New Roman" w:cs="Times New Roman"/>
          <w:sz w:val="28"/>
          <w:szCs w:val="28"/>
        </w:rPr>
        <w:t>,</w:t>
      </w:r>
      <w:r w:rsidRPr="000F51D5">
        <w:rPr>
          <w:rFonts w:ascii="Times New Roman" w:hAnsi="Times New Roman" w:cs="Times New Roman"/>
          <w:sz w:val="28"/>
          <w:szCs w:val="28"/>
        </w:rPr>
        <w:t xml:space="preserve"> утвержденного приказом департамента аграрной политики Воронежской области от 27.03.2017 </w:t>
      </w:r>
      <w:r w:rsidR="001F32F7">
        <w:rPr>
          <w:rFonts w:ascii="Times New Roman" w:hAnsi="Times New Roman" w:cs="Times New Roman"/>
          <w:sz w:val="28"/>
          <w:szCs w:val="28"/>
        </w:rPr>
        <w:br/>
      </w:r>
      <w:r w:rsidRPr="000F51D5">
        <w:rPr>
          <w:rFonts w:ascii="Times New Roman" w:hAnsi="Times New Roman" w:cs="Times New Roman"/>
          <w:sz w:val="28"/>
          <w:szCs w:val="28"/>
        </w:rPr>
        <w:t>№ 60-01-07/25</w:t>
      </w:r>
      <w:r w:rsidR="00885112" w:rsidRPr="00885112">
        <w:rPr>
          <w:rFonts w:ascii="Times New Roman" w:hAnsi="Times New Roman" w:cs="Times New Roman"/>
          <w:sz w:val="28"/>
          <w:szCs w:val="28"/>
        </w:rPr>
        <w:t>.</w:t>
      </w:r>
      <w:r w:rsidR="00F06D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DFE" w:rsidRDefault="00942298" w:rsidP="00F06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F32F7" w:rsidRPr="001F32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2052C" w:rsidRPr="001F32F7">
        <w:rPr>
          <w:rFonts w:ascii="Times New Roman" w:hAnsi="Times New Roman" w:cs="Times New Roman"/>
          <w:b/>
          <w:sz w:val="28"/>
          <w:szCs w:val="28"/>
        </w:rPr>
        <w:t>Предметом проверки</w:t>
      </w:r>
      <w:r w:rsidR="0092052C" w:rsidRPr="00F97DB9">
        <w:rPr>
          <w:rFonts w:ascii="Times New Roman" w:hAnsi="Times New Roman" w:cs="Times New Roman"/>
          <w:sz w:val="28"/>
          <w:szCs w:val="28"/>
        </w:rPr>
        <w:t xml:space="preserve"> является соблюдение </w:t>
      </w:r>
      <w:r w:rsidR="007F7055" w:rsidRPr="007F7055">
        <w:rPr>
          <w:rFonts w:ascii="Times New Roman" w:hAnsi="Times New Roman" w:cs="Times New Roman"/>
          <w:sz w:val="28"/>
          <w:szCs w:val="28"/>
        </w:rPr>
        <w:t>юридическими лицами, индивидуальными предпринимателями, занимающимися племенным животноводством, требований, установленных</w:t>
      </w:r>
      <w:r w:rsidR="00F06DFE">
        <w:rPr>
          <w:rFonts w:ascii="Times New Roman" w:hAnsi="Times New Roman" w:cs="Times New Roman"/>
          <w:sz w:val="28"/>
          <w:szCs w:val="28"/>
        </w:rPr>
        <w:t>:</w:t>
      </w:r>
    </w:p>
    <w:p w:rsidR="00F06DFE" w:rsidRPr="00F06DFE" w:rsidRDefault="00F06DFE" w:rsidP="00F06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06DFE">
        <w:rPr>
          <w:rFonts w:ascii="Times New Roman" w:hAnsi="Times New Roman" w:cs="Times New Roman"/>
          <w:sz w:val="28"/>
          <w:szCs w:val="28"/>
        </w:rPr>
        <w:t xml:space="preserve"> 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06DF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06DFE">
        <w:rPr>
          <w:rFonts w:ascii="Times New Roman" w:hAnsi="Times New Roman" w:cs="Times New Roman"/>
          <w:sz w:val="28"/>
          <w:szCs w:val="28"/>
        </w:rPr>
        <w:t xml:space="preserve"> от 03.08.1995  № 123-ФЗ «О племенном животноводстве»;</w:t>
      </w:r>
    </w:p>
    <w:p w:rsidR="00F06DFE" w:rsidRPr="00F06DFE" w:rsidRDefault="00F06DFE" w:rsidP="00F06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6DFE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06DFE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 Федерации от 17.11.2011 № 431 «Об утверждении Правил в области племенного животноводства «Виды организаций, осуществляющих деятельность в области племенного животноводства», и о признании </w:t>
      </w:r>
      <w:proofErr w:type="gramStart"/>
      <w:r w:rsidRPr="00F06DF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F06DFE">
        <w:rPr>
          <w:rFonts w:ascii="Times New Roman" w:hAnsi="Times New Roman" w:cs="Times New Roman"/>
          <w:sz w:val="28"/>
          <w:szCs w:val="28"/>
        </w:rPr>
        <w:t xml:space="preserve"> силу приказов Минсельхоза России»;</w:t>
      </w:r>
    </w:p>
    <w:p w:rsidR="00F06DFE" w:rsidRPr="00F06DFE" w:rsidRDefault="00F06DFE" w:rsidP="00F06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6DFE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F06DFE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 Федерации от 01.02.2011 № 25 «Об утверждении Правил ведения учета в племенном скотоводстве молочного и молочно-мясного направлений продуктивности»;</w:t>
      </w:r>
    </w:p>
    <w:p w:rsidR="00F06DFE" w:rsidRPr="00F06DFE" w:rsidRDefault="00F06DFE" w:rsidP="00F06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6DFE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F06DFE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 Федерации от 20.02.2012 № 122 «Об утверждении Правил ведения учета д</w:t>
      </w:r>
      <w:r w:rsidR="0005419B">
        <w:rPr>
          <w:rFonts w:ascii="Times New Roman" w:hAnsi="Times New Roman" w:cs="Times New Roman"/>
          <w:sz w:val="28"/>
          <w:szCs w:val="28"/>
        </w:rPr>
        <w:t>анных в племенном свиноводстве».</w:t>
      </w:r>
    </w:p>
    <w:p w:rsidR="007F7055" w:rsidRPr="009760C8" w:rsidRDefault="00942298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F32F7" w:rsidRPr="001F32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F7055" w:rsidRPr="001F32F7">
        <w:rPr>
          <w:rFonts w:ascii="Times New Roman" w:hAnsi="Times New Roman" w:cs="Times New Roman"/>
          <w:b/>
          <w:sz w:val="28"/>
          <w:szCs w:val="28"/>
        </w:rPr>
        <w:t>Основанием для включения плановой проверки</w:t>
      </w:r>
      <w:r w:rsidR="007F7055" w:rsidRPr="009760C8">
        <w:rPr>
          <w:rFonts w:ascii="Times New Roman" w:hAnsi="Times New Roman" w:cs="Times New Roman"/>
          <w:sz w:val="28"/>
          <w:szCs w:val="28"/>
        </w:rPr>
        <w:t xml:space="preserve"> в ежегодный план проведения плановых проверок является истечение 3 (трех) лет со дня:</w:t>
      </w:r>
    </w:p>
    <w:p w:rsidR="007F7055" w:rsidRPr="009760C8" w:rsidRDefault="009760C8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7055" w:rsidRPr="009760C8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юридического лица;</w:t>
      </w:r>
    </w:p>
    <w:p w:rsidR="007F7055" w:rsidRPr="009760C8" w:rsidRDefault="009760C8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7055" w:rsidRPr="009760C8">
        <w:rPr>
          <w:rFonts w:ascii="Times New Roman" w:hAnsi="Times New Roman" w:cs="Times New Roman"/>
          <w:sz w:val="28"/>
          <w:szCs w:val="28"/>
        </w:rPr>
        <w:t xml:space="preserve"> истечение трехлетнего срока после проведения последней плановой проверки юридического лица.</w:t>
      </w:r>
    </w:p>
    <w:p w:rsidR="007F7055" w:rsidRPr="009760C8" w:rsidRDefault="007F7055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0C8">
        <w:rPr>
          <w:rFonts w:ascii="Times New Roman" w:hAnsi="Times New Roman" w:cs="Times New Roman"/>
          <w:sz w:val="28"/>
          <w:szCs w:val="28"/>
        </w:rPr>
        <w:t>Внесение изменений в ежегодный план проверок допускается в следующих случаях:</w:t>
      </w:r>
    </w:p>
    <w:p w:rsidR="007F7055" w:rsidRPr="001F14ED" w:rsidRDefault="007F7055" w:rsidP="00E02487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14ED">
        <w:rPr>
          <w:rFonts w:ascii="Times New Roman" w:hAnsi="Times New Roman" w:cs="Times New Roman"/>
          <w:i/>
          <w:sz w:val="28"/>
          <w:szCs w:val="28"/>
        </w:rPr>
        <w:t>исключение проверки из ежегодного плана:</w:t>
      </w:r>
    </w:p>
    <w:p w:rsidR="007F7055" w:rsidRPr="009760C8" w:rsidRDefault="007F7055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0C8">
        <w:rPr>
          <w:rFonts w:ascii="Times New Roman" w:hAnsi="Times New Roman" w:cs="Times New Roman"/>
          <w:sz w:val="28"/>
          <w:szCs w:val="28"/>
        </w:rPr>
        <w:t>- в связи с невозможностью проведения плановой проверки деятельности юридического лица вследствие его ликвидации,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предпринимателя;</w:t>
      </w:r>
    </w:p>
    <w:p w:rsidR="007F7055" w:rsidRPr="009760C8" w:rsidRDefault="007F7055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0C8">
        <w:rPr>
          <w:rFonts w:ascii="Times New Roman" w:hAnsi="Times New Roman" w:cs="Times New Roman"/>
          <w:sz w:val="28"/>
          <w:szCs w:val="28"/>
        </w:rPr>
        <w:t xml:space="preserve">- в связи с принятием органом государственного контроля (надзора) решения об исключении соответствующей проверки из ежегодного плана в случаях, предусмотренных </w:t>
      </w:r>
      <w:hyperlink r:id="rId11" w:history="1">
        <w:r w:rsidRPr="009760C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26.1</w:t>
        </w:r>
      </w:hyperlink>
      <w:r w:rsidRPr="009760C8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9760C8">
        <w:rPr>
          <w:rFonts w:ascii="Times New Roman" w:hAnsi="Times New Roman" w:cs="Times New Roman"/>
          <w:sz w:val="28"/>
          <w:szCs w:val="28"/>
        </w:rPr>
        <w:t xml:space="preserve"> №</w:t>
      </w:r>
      <w:r w:rsidR="0005419B">
        <w:rPr>
          <w:rFonts w:ascii="Times New Roman" w:hAnsi="Times New Roman" w:cs="Times New Roman"/>
          <w:sz w:val="28"/>
          <w:szCs w:val="28"/>
        </w:rPr>
        <w:t xml:space="preserve"> </w:t>
      </w:r>
      <w:r w:rsidR="009760C8">
        <w:rPr>
          <w:rFonts w:ascii="Times New Roman" w:hAnsi="Times New Roman" w:cs="Times New Roman"/>
          <w:sz w:val="28"/>
          <w:szCs w:val="28"/>
        </w:rPr>
        <w:t>294-ФЗ</w:t>
      </w:r>
      <w:r w:rsidRPr="009760C8">
        <w:rPr>
          <w:rFonts w:ascii="Times New Roman" w:hAnsi="Times New Roman" w:cs="Times New Roman"/>
          <w:sz w:val="28"/>
          <w:szCs w:val="28"/>
        </w:rPr>
        <w:t>;</w:t>
      </w:r>
    </w:p>
    <w:p w:rsidR="007F7055" w:rsidRPr="009760C8" w:rsidRDefault="007F7055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0C8">
        <w:rPr>
          <w:rFonts w:ascii="Times New Roman" w:hAnsi="Times New Roman" w:cs="Times New Roman"/>
          <w:sz w:val="28"/>
          <w:szCs w:val="28"/>
        </w:rPr>
        <w:t>- в связи с прекращением или аннулированием действия лицензии - для проверок, запланированных в отношении лицензиатов;</w:t>
      </w:r>
    </w:p>
    <w:p w:rsidR="007F7055" w:rsidRPr="009760C8" w:rsidRDefault="007F7055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0C8">
        <w:rPr>
          <w:rFonts w:ascii="Times New Roman" w:hAnsi="Times New Roman" w:cs="Times New Roman"/>
          <w:sz w:val="28"/>
          <w:szCs w:val="28"/>
        </w:rPr>
        <w:t>- в связи с наступлением обстоятельств непреодолимой силы;</w:t>
      </w:r>
    </w:p>
    <w:p w:rsidR="007F7055" w:rsidRPr="001F14ED" w:rsidRDefault="007F7055" w:rsidP="00E02487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14ED">
        <w:rPr>
          <w:rFonts w:ascii="Times New Roman" w:hAnsi="Times New Roman" w:cs="Times New Roman"/>
          <w:i/>
          <w:sz w:val="28"/>
          <w:szCs w:val="28"/>
        </w:rPr>
        <w:t>изменение указанных в ежегодном плане сведений о юридическом лице или индивидуальном предпринимателе:</w:t>
      </w:r>
    </w:p>
    <w:p w:rsidR="007F7055" w:rsidRPr="009760C8" w:rsidRDefault="007F7055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0C8">
        <w:rPr>
          <w:rFonts w:ascii="Times New Roman" w:hAnsi="Times New Roman" w:cs="Times New Roman"/>
          <w:sz w:val="28"/>
          <w:szCs w:val="28"/>
        </w:rPr>
        <w:t>- 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предпринимателя;</w:t>
      </w:r>
    </w:p>
    <w:p w:rsidR="007F7055" w:rsidRPr="009760C8" w:rsidRDefault="007F7055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0C8">
        <w:rPr>
          <w:rFonts w:ascii="Times New Roman" w:hAnsi="Times New Roman" w:cs="Times New Roman"/>
          <w:sz w:val="28"/>
          <w:szCs w:val="28"/>
        </w:rPr>
        <w:t>- в связи с реорганизацией юридического лица;</w:t>
      </w:r>
    </w:p>
    <w:p w:rsidR="007F7055" w:rsidRPr="009760C8" w:rsidRDefault="007F7055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0C8">
        <w:rPr>
          <w:rFonts w:ascii="Times New Roman" w:hAnsi="Times New Roman" w:cs="Times New Roman"/>
          <w:sz w:val="28"/>
          <w:szCs w:val="28"/>
        </w:rPr>
        <w:t>- в связи с изменением наименования юридического лица, а также изменения фамилии, имени и отчества индивидуального предпринимателя.</w:t>
      </w:r>
    </w:p>
    <w:p w:rsidR="009760C8" w:rsidRPr="009760C8" w:rsidRDefault="00942298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F32F7" w:rsidRPr="001F32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760C8" w:rsidRPr="001F32F7">
        <w:rPr>
          <w:rFonts w:ascii="Times New Roman" w:hAnsi="Times New Roman" w:cs="Times New Roman"/>
          <w:b/>
          <w:sz w:val="28"/>
          <w:szCs w:val="28"/>
        </w:rPr>
        <w:t>Основанием для начала внеплановой проверки</w:t>
      </w:r>
      <w:r w:rsidR="009760C8" w:rsidRPr="009760C8">
        <w:rPr>
          <w:rFonts w:ascii="Times New Roman" w:hAnsi="Times New Roman" w:cs="Times New Roman"/>
          <w:sz w:val="28"/>
          <w:szCs w:val="28"/>
        </w:rPr>
        <w:t xml:space="preserve"> является наличие одного или нескольких оснований для проведения внеплановой проверки:</w:t>
      </w:r>
    </w:p>
    <w:p w:rsidR="009760C8" w:rsidRPr="009760C8" w:rsidRDefault="001F14ED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60C8" w:rsidRPr="009760C8">
        <w:rPr>
          <w:rFonts w:ascii="Times New Roman" w:hAnsi="Times New Roman" w:cs="Times New Roman"/>
          <w:sz w:val="28"/>
          <w:szCs w:val="28"/>
        </w:rPr>
        <w:t xml:space="preserve">истечение срока исполнения юридическим лицом, индивидуальным предпринимателем ранее выданного предписания об устранении </w:t>
      </w:r>
      <w:r w:rsidR="009760C8" w:rsidRPr="009760C8">
        <w:rPr>
          <w:rFonts w:ascii="Times New Roman" w:hAnsi="Times New Roman" w:cs="Times New Roman"/>
          <w:sz w:val="28"/>
          <w:szCs w:val="28"/>
        </w:rPr>
        <w:lastRenderedPageBreak/>
        <w:t>выявленного нарушения обязательных требований и (или) требований, установленных муниципальными правовыми актами;</w:t>
      </w:r>
    </w:p>
    <w:p w:rsidR="009760C8" w:rsidRPr="009760C8" w:rsidRDefault="001F14ED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60C8" w:rsidRPr="009760C8">
        <w:rPr>
          <w:rFonts w:ascii="Times New Roman" w:hAnsi="Times New Roman" w:cs="Times New Roman"/>
          <w:sz w:val="28"/>
          <w:szCs w:val="28"/>
        </w:rPr>
        <w:t xml:space="preserve">мотивированное представление должностного лица </w:t>
      </w:r>
      <w:r w:rsidR="0005419B">
        <w:rPr>
          <w:rFonts w:ascii="Times New Roman" w:hAnsi="Times New Roman" w:cs="Times New Roman"/>
          <w:sz w:val="28"/>
          <w:szCs w:val="28"/>
        </w:rPr>
        <w:t>Д</w:t>
      </w:r>
      <w:r w:rsidR="00F06DFE">
        <w:rPr>
          <w:rFonts w:ascii="Times New Roman" w:hAnsi="Times New Roman" w:cs="Times New Roman"/>
          <w:sz w:val="28"/>
          <w:szCs w:val="28"/>
        </w:rPr>
        <w:t>епартамента</w:t>
      </w:r>
      <w:r w:rsidR="009760C8" w:rsidRPr="009760C8">
        <w:rPr>
          <w:rFonts w:ascii="Times New Roman" w:hAnsi="Times New Roman" w:cs="Times New Roman"/>
          <w:sz w:val="28"/>
          <w:szCs w:val="28"/>
        </w:rPr>
        <w:t xml:space="preserve">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</w:t>
      </w:r>
      <w:r w:rsidR="0005419B">
        <w:rPr>
          <w:rFonts w:ascii="Times New Roman" w:hAnsi="Times New Roman" w:cs="Times New Roman"/>
          <w:sz w:val="28"/>
          <w:szCs w:val="28"/>
        </w:rPr>
        <w:t>Д</w:t>
      </w:r>
      <w:r w:rsidR="00F06DFE">
        <w:rPr>
          <w:rFonts w:ascii="Times New Roman" w:hAnsi="Times New Roman" w:cs="Times New Roman"/>
          <w:sz w:val="28"/>
          <w:szCs w:val="28"/>
        </w:rPr>
        <w:t>епартамент</w:t>
      </w:r>
      <w:r w:rsidR="009760C8" w:rsidRPr="009760C8">
        <w:rPr>
          <w:rFonts w:ascii="Times New Roman" w:hAnsi="Times New Roman" w:cs="Times New Roman"/>
          <w:sz w:val="28"/>
          <w:szCs w:val="28"/>
        </w:rPr>
        <w:t xml:space="preserve">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  <w:proofErr w:type="gramEnd"/>
    </w:p>
    <w:p w:rsidR="009760C8" w:rsidRPr="009760C8" w:rsidRDefault="009760C8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60C8">
        <w:rPr>
          <w:rFonts w:ascii="Times New Roman" w:hAnsi="Times New Roman" w:cs="Times New Roman"/>
          <w:sz w:val="28"/>
          <w:szCs w:val="28"/>
        </w:rPr>
        <w:t>-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</w:t>
      </w:r>
      <w:proofErr w:type="gramEnd"/>
      <w:r w:rsidRPr="009760C8">
        <w:rPr>
          <w:rFonts w:ascii="Times New Roman" w:hAnsi="Times New Roman" w:cs="Times New Roman"/>
          <w:sz w:val="28"/>
          <w:szCs w:val="28"/>
        </w:rPr>
        <w:t>, а также угрозы чрезвычайных ситуаций природного и техногенного характера;</w:t>
      </w:r>
    </w:p>
    <w:p w:rsidR="009760C8" w:rsidRPr="009760C8" w:rsidRDefault="009760C8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60C8">
        <w:rPr>
          <w:rFonts w:ascii="Times New Roman" w:hAnsi="Times New Roman" w:cs="Times New Roman"/>
          <w:sz w:val="28"/>
          <w:szCs w:val="28"/>
        </w:rPr>
        <w:t>-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</w:t>
      </w:r>
      <w:proofErr w:type="gramEnd"/>
      <w:r w:rsidRPr="009760C8">
        <w:rPr>
          <w:rFonts w:ascii="Times New Roman" w:hAnsi="Times New Roman" w:cs="Times New Roman"/>
          <w:sz w:val="28"/>
          <w:szCs w:val="28"/>
        </w:rPr>
        <w:t xml:space="preserve"> возникновение чрезвычайных ситуаций природного и техногенного характера;</w:t>
      </w:r>
    </w:p>
    <w:p w:rsidR="00571BFC" w:rsidRDefault="001F14ED" w:rsidP="00571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760C8" w:rsidRPr="009760C8">
        <w:rPr>
          <w:rFonts w:ascii="Times New Roman" w:hAnsi="Times New Roman" w:cs="Times New Roman"/>
          <w:sz w:val="28"/>
          <w:szCs w:val="28"/>
        </w:rPr>
        <w:t xml:space="preserve">ринятие </w:t>
      </w:r>
      <w:r w:rsidR="00F06DFE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05419B">
        <w:rPr>
          <w:rFonts w:ascii="Times New Roman" w:hAnsi="Times New Roman" w:cs="Times New Roman"/>
          <w:sz w:val="28"/>
          <w:szCs w:val="28"/>
        </w:rPr>
        <w:t>Д</w:t>
      </w:r>
      <w:r w:rsidR="00F06DFE">
        <w:rPr>
          <w:rFonts w:ascii="Times New Roman" w:hAnsi="Times New Roman" w:cs="Times New Roman"/>
          <w:sz w:val="28"/>
          <w:szCs w:val="28"/>
        </w:rPr>
        <w:t>епартамента</w:t>
      </w:r>
      <w:r w:rsidR="009760C8" w:rsidRPr="009760C8">
        <w:rPr>
          <w:rFonts w:ascii="Times New Roman" w:hAnsi="Times New Roman" w:cs="Times New Roman"/>
          <w:sz w:val="28"/>
          <w:szCs w:val="28"/>
        </w:rPr>
        <w:t xml:space="preserve">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  <w:r w:rsidR="00571B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BFC" w:rsidRPr="00571BFC" w:rsidRDefault="00571BFC" w:rsidP="00571B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Pr="00123F59">
        <w:rPr>
          <w:rFonts w:ascii="Times New Roman" w:eastAsia="Calibri" w:hAnsi="Times New Roman" w:cs="Times New Roman"/>
          <w:b/>
          <w:sz w:val="28"/>
          <w:szCs w:val="28"/>
        </w:rPr>
        <w:t>Направление предостережений о недопустимости нарушения обязательных требований</w:t>
      </w:r>
      <w:r w:rsidR="0005419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71BFC" w:rsidRPr="00123F59" w:rsidRDefault="00810A9D" w:rsidP="009B434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123F59">
        <w:rPr>
          <w:rFonts w:ascii="Times New Roman" w:eastAsia="Calibri" w:hAnsi="Times New Roman" w:cs="Times New Roman"/>
          <w:sz w:val="28"/>
          <w:szCs w:val="28"/>
        </w:rPr>
        <w:t xml:space="preserve">рганам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</w:t>
      </w:r>
      <w:r w:rsidRPr="00123F59">
        <w:rPr>
          <w:rFonts w:ascii="Times New Roman" w:eastAsia="Calibri" w:hAnsi="Times New Roman" w:cs="Times New Roman"/>
          <w:sz w:val="28"/>
          <w:szCs w:val="28"/>
        </w:rPr>
        <w:t>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(надзора) п</w:t>
      </w:r>
      <w:r w:rsidR="00571BFC" w:rsidRPr="00123F59">
        <w:rPr>
          <w:rFonts w:ascii="Times New Roman" w:eastAsia="Calibri" w:hAnsi="Times New Roman" w:cs="Times New Roman"/>
          <w:sz w:val="28"/>
          <w:szCs w:val="28"/>
        </w:rPr>
        <w:t xml:space="preserve">редусмотрено направление юридическим лицам, индивидуальным предпринимателям предостережений о недопустимости нарушения обязательных требований. </w:t>
      </w:r>
    </w:p>
    <w:p w:rsidR="00571BFC" w:rsidRPr="00123F59" w:rsidRDefault="00571BFC" w:rsidP="009B434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3F59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от 10.02.2017 № 166 утверждены Правила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</w:t>
      </w:r>
      <w:r w:rsidRPr="00123F59">
        <w:rPr>
          <w:rFonts w:ascii="Times New Roman" w:eastAsia="Calibri" w:hAnsi="Times New Roman" w:cs="Times New Roman"/>
          <w:sz w:val="28"/>
          <w:szCs w:val="28"/>
        </w:rPr>
        <w:lastRenderedPageBreak/>
        <w:t>предостережения</w:t>
      </w:r>
      <w:r w:rsidR="00717A94">
        <w:rPr>
          <w:rFonts w:ascii="Times New Roman" w:eastAsia="Calibri" w:hAnsi="Times New Roman" w:cs="Times New Roman"/>
          <w:sz w:val="28"/>
          <w:szCs w:val="28"/>
        </w:rPr>
        <w:t xml:space="preserve"> (далее – Правила)</w:t>
      </w:r>
      <w:r w:rsidRPr="00123F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Правила определяют порядок составления и направления органом государственного контроля (надзора) предостережения о недопустимости нарушения обязательных требований (далее - предостережение), порядок подачи юридическим лицом, индивидуальным предпринимателем возражений на такое предостережение (далее - возражения) и их рассмотрения органом государственного контроля (надзора), порядок уведомления юридическим лицом, индивидуальным предпринимателем органа государственного контроля (надзора).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sz w:val="28"/>
          <w:szCs w:val="28"/>
        </w:rPr>
        <w:t xml:space="preserve">2. Решение о направлении предостережения принимает руководитель, заместитель руководителя органа государственного контроля (надзора),  при наличии указанных в </w:t>
      </w:r>
      <w:hyperlink r:id="rId12" w:history="1">
        <w:r w:rsidRPr="004C41B5">
          <w:rPr>
            <w:rFonts w:ascii="Times New Roman" w:hAnsi="Times New Roman" w:cs="Times New Roman"/>
            <w:sz w:val="28"/>
            <w:szCs w:val="28"/>
          </w:rPr>
          <w:t>части 5 статьи 8.2</w:t>
        </w:r>
      </w:hyperlink>
      <w:r w:rsidRPr="004C4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№ 294-ФЗ</w:t>
      </w:r>
      <w:r w:rsidR="009B434B">
        <w:rPr>
          <w:rFonts w:ascii="Times New Roman" w:hAnsi="Times New Roman" w:cs="Times New Roman"/>
          <w:sz w:val="28"/>
          <w:szCs w:val="28"/>
        </w:rPr>
        <w:t xml:space="preserve"> сведений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Составление и направление предостережения осуществляется не позднее 30 дней со дня получения должностным лицом органа государственного контроля (надзора), указанных в </w:t>
      </w:r>
      <w:hyperlink r:id="rId13" w:history="1">
        <w:r w:rsidRPr="009B434B">
          <w:rPr>
            <w:rFonts w:ascii="Times New Roman" w:hAnsi="Times New Roman" w:cs="Times New Roman"/>
            <w:sz w:val="28"/>
            <w:szCs w:val="28"/>
          </w:rPr>
          <w:t>части 5 статьи 8.2</w:t>
        </w:r>
      </w:hyperlink>
      <w:r w:rsidRPr="009B4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9B434B">
        <w:rPr>
          <w:rFonts w:ascii="Times New Roman" w:hAnsi="Times New Roman" w:cs="Times New Roman"/>
          <w:sz w:val="28"/>
          <w:szCs w:val="28"/>
        </w:rPr>
        <w:t>№ 294-ФЗ</w:t>
      </w:r>
      <w:r>
        <w:rPr>
          <w:rFonts w:ascii="Times New Roman" w:hAnsi="Times New Roman" w:cs="Times New Roman"/>
          <w:sz w:val="28"/>
          <w:szCs w:val="28"/>
        </w:rPr>
        <w:t>, если иной срок не установлен административным регламент</w:t>
      </w:r>
      <w:r w:rsidR="009B434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соответствующих видов государственного контроля (надзор</w:t>
      </w:r>
      <w:r w:rsidR="009B434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предостережении указываются: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органа государственного контроля (надзора), который направляет предостережение;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дата и номер предостережения;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наименование юридического лица, фамилия, имя, отчество (при наличии) индивидуального предпринимателя;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указание на обязательные требования, нормативные правовые акты, включая их структурные единицы, предусматривающие указанные требования;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информация о том, какие действия (бездействие) юридического лица, индивидуального предпринимателя приводят или могут привести к на</w:t>
      </w:r>
      <w:r w:rsidR="009B434B">
        <w:rPr>
          <w:rFonts w:ascii="Times New Roman" w:hAnsi="Times New Roman" w:cs="Times New Roman"/>
          <w:sz w:val="28"/>
          <w:szCs w:val="28"/>
        </w:rPr>
        <w:t>рушению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предложение юридическому лицу, индивидуальному предпринимателю принять меры по обеспечению соб</w:t>
      </w:r>
      <w:r w:rsidR="009B434B">
        <w:rPr>
          <w:rFonts w:ascii="Times New Roman" w:hAnsi="Times New Roman" w:cs="Times New Roman"/>
          <w:sz w:val="28"/>
          <w:szCs w:val="28"/>
        </w:rPr>
        <w:t>людения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предложение юридическому лицу, индивидуальному предпринимателю направить уведомление об исполнении предостережения в орган госу</w:t>
      </w:r>
      <w:r w:rsidR="009B434B">
        <w:rPr>
          <w:rFonts w:ascii="Times New Roman" w:hAnsi="Times New Roman" w:cs="Times New Roman"/>
          <w:sz w:val="28"/>
          <w:szCs w:val="28"/>
        </w:rPr>
        <w:t>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срок (не менее 60 дней со дня направления предостережения) для направления юридическим лицом, индивидуальным предпринимателем уведомления об исполнении предостережения;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контактные данные органа госуд</w:t>
      </w:r>
      <w:r w:rsidR="009B434B">
        <w:rPr>
          <w:rFonts w:ascii="Times New Roman" w:hAnsi="Times New Roman" w:cs="Times New Roman"/>
          <w:sz w:val="28"/>
          <w:szCs w:val="28"/>
        </w:rPr>
        <w:t>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>, включая почтовый адрес и адрес электронной почты, а также иные возможные способы подачи возражений, уведомления об исполнении предостережения.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Предостережение не может содержать требования о предоставлении юридическим лицом, индивидуальным предпринимателем сведений и документов.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"/>
      <w:bookmarkEnd w:id="1"/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Предостережение направляется в бумажном виде заказным почтовым отправлением с уведомлением о вручении либо иным доступным для юридического лица, индивидуального предпринимателя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предостережения, указанного в </w:t>
      </w:r>
      <w:hyperlink w:anchor="Par1" w:history="1">
        <w:r w:rsidRPr="009B434B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Правил, с использованием информаци</w:t>
      </w:r>
      <w:r w:rsidR="009B434B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, в том числе по адресу электронной почты юридического лица, индивидуального предпринимателя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соответственно в Едином государственном реестре юридических лиц, Едином государственном реестре индивидуальных предпринимателей либо размещенному на официальном сайте юридического лица, индивидуального предпринимателя в составе информации, размещение которой является обязательным в соответствии с законодательством Российской Федерации, либо посредством федеральной государс</w:t>
      </w:r>
      <w:r w:rsidR="009B434B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</w:t>
      </w:r>
      <w:r w:rsidR="009B434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 результатам рассмотрения предостережения юридическим лицом, индивидуальным предпринимателем могут быть поданы в орган государственного контроля (надзора), направивший предостережение, возражения.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возражениях указываются: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юридического лица, фамилия, имя, отчество (при наличии) индивидуального предпринимателя;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 - юридического лица, индивидуального предпринимателя;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дата и номер предостережения, направленного в адрес юридического лица, индивидуального предпринимателя;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</w:t>
      </w:r>
      <w:r w:rsidR="009B434B">
        <w:rPr>
          <w:rFonts w:ascii="Times New Roman" w:hAnsi="Times New Roman" w:cs="Times New Roman"/>
          <w:sz w:val="28"/>
          <w:szCs w:val="28"/>
        </w:rPr>
        <w:t>рушению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Возражения направляются юридическим лицом, индивидуальным предпринимателем в бумажном виде почтовым отправлением в орган государственного контроля (надзора),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органа государственного контроля (надзора), либо иными указанными в предостережении способами.</w:t>
      </w:r>
      <w:proofErr w:type="gramEnd"/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Орган госуд</w:t>
      </w:r>
      <w:r w:rsidR="009B434B">
        <w:rPr>
          <w:rFonts w:ascii="Times New Roman" w:hAnsi="Times New Roman" w:cs="Times New Roman"/>
          <w:sz w:val="28"/>
          <w:szCs w:val="28"/>
        </w:rPr>
        <w:t xml:space="preserve">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рассматривает возражения, по итогам рассмотрения направляет юридическому лицу,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индивидуальному предпринимателю в течение 20 рабочих дней со дня получения возражений ответ в порядке, установленном </w:t>
      </w:r>
      <w:hyperlink w:anchor="Par14" w:history="1">
        <w:r w:rsidRPr="009B434B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Правил. Результаты рассмотрения возражений используются органом госуд</w:t>
      </w:r>
      <w:r w:rsidR="009B434B">
        <w:rPr>
          <w:rFonts w:ascii="Times New Roman" w:hAnsi="Times New Roman" w:cs="Times New Roman"/>
          <w:sz w:val="28"/>
          <w:szCs w:val="28"/>
        </w:rPr>
        <w:t xml:space="preserve">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t xml:space="preserve">для целей организации и проведения мероприятий по профилактике нарушения обязательных требований, совершенствования применения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подхода при организации государственного контроля (надзора) и иных целей, не связанных с ограничением прав и свобод юридических лиц и индивидуальных предпринимателей.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При отсутствии возражений юридическое лицо, индивидуальный предприниматель в указанный в предостережении срок направляет в орган госуд</w:t>
      </w:r>
      <w:r w:rsidR="009B434B">
        <w:rPr>
          <w:rFonts w:ascii="Times New Roman" w:hAnsi="Times New Roman" w:cs="Times New Roman"/>
          <w:sz w:val="28"/>
          <w:szCs w:val="28"/>
        </w:rPr>
        <w:t xml:space="preserve">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t>уведомление об исполнении предостережения.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 уведомлении об исполнении предостережения указываются: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юридического лица, фамилия, имя, отчество (при наличии) индивидуального предпринимателя;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 - юридического лица, индивидуального предпринимателя;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дата и номер предостережения, направленного в адрес юридического лица, индивидуального предпринимателя;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сведения о принятых по результатам рассмотрения предостережения мерах по обеспечению соб</w:t>
      </w:r>
      <w:r w:rsidR="009B434B">
        <w:rPr>
          <w:rFonts w:ascii="Times New Roman" w:hAnsi="Times New Roman" w:cs="Times New Roman"/>
          <w:sz w:val="28"/>
          <w:szCs w:val="28"/>
        </w:rPr>
        <w:t>людения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Уведомление направляется юридическим лицом, индивидуальным предпринимателем в бумажном виде почтовым отправлением в орган госуд</w:t>
      </w:r>
      <w:r w:rsidR="009B434B">
        <w:rPr>
          <w:rFonts w:ascii="Times New Roman" w:hAnsi="Times New Roman" w:cs="Times New Roman"/>
          <w:sz w:val="28"/>
          <w:szCs w:val="28"/>
        </w:rPr>
        <w:t>арственного контроля (надзора),</w:t>
      </w:r>
      <w:r>
        <w:rPr>
          <w:rFonts w:ascii="Times New Roman" w:hAnsi="Times New Roman" w:cs="Times New Roman"/>
          <w:sz w:val="28"/>
          <w:szCs w:val="28"/>
        </w:rPr>
        <w:t xml:space="preserve">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органа государственного контроля (надзора), либо иными указанными в предостережении способами.</w:t>
      </w:r>
      <w:proofErr w:type="gramEnd"/>
    </w:p>
    <w:p w:rsidR="004C41B5" w:rsidRDefault="004C41B5" w:rsidP="009B43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Орган госуд</w:t>
      </w:r>
      <w:r w:rsidR="009B434B">
        <w:rPr>
          <w:rFonts w:ascii="Times New Roman" w:hAnsi="Times New Roman" w:cs="Times New Roman"/>
          <w:sz w:val="28"/>
          <w:szCs w:val="28"/>
        </w:rPr>
        <w:t xml:space="preserve">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t>использует уведомление для целей организации и проведения мероприятий по профилактике нарушения обязательных требований, при организации государственного контроля (надзора) и иных целей, не связанных с ограничением прав и свобод юридических лиц и индивидуальных предпринимателей.</w:t>
      </w:r>
    </w:p>
    <w:p w:rsidR="009760C8" w:rsidRPr="001F32F7" w:rsidRDefault="00571BFC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F32F7" w:rsidRPr="001F32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5112" w:rsidRPr="001F32F7">
        <w:rPr>
          <w:rFonts w:ascii="Times New Roman" w:hAnsi="Times New Roman" w:cs="Times New Roman"/>
          <w:b/>
          <w:sz w:val="28"/>
          <w:szCs w:val="28"/>
        </w:rPr>
        <w:t xml:space="preserve">Должностные лица </w:t>
      </w:r>
      <w:r w:rsidR="00810A9D">
        <w:rPr>
          <w:rFonts w:ascii="Times New Roman" w:hAnsi="Times New Roman" w:cs="Times New Roman"/>
          <w:b/>
          <w:sz w:val="28"/>
          <w:szCs w:val="28"/>
        </w:rPr>
        <w:t>Д</w:t>
      </w:r>
      <w:r w:rsidR="00F06DFE" w:rsidRPr="001F32F7">
        <w:rPr>
          <w:rFonts w:ascii="Times New Roman" w:hAnsi="Times New Roman" w:cs="Times New Roman"/>
          <w:b/>
          <w:sz w:val="28"/>
          <w:szCs w:val="28"/>
        </w:rPr>
        <w:t>епартамента</w:t>
      </w:r>
      <w:r w:rsidR="00885112" w:rsidRPr="001F32F7">
        <w:rPr>
          <w:rFonts w:ascii="Times New Roman" w:hAnsi="Times New Roman" w:cs="Times New Roman"/>
          <w:b/>
          <w:sz w:val="28"/>
          <w:szCs w:val="28"/>
        </w:rPr>
        <w:t xml:space="preserve"> при осуществлении </w:t>
      </w:r>
      <w:r w:rsidR="00810A9D">
        <w:rPr>
          <w:rFonts w:ascii="Times New Roman" w:hAnsi="Times New Roman" w:cs="Times New Roman"/>
          <w:b/>
          <w:sz w:val="28"/>
          <w:szCs w:val="28"/>
        </w:rPr>
        <w:t>государственного контроля</w:t>
      </w:r>
      <w:r w:rsidR="00885112" w:rsidRPr="001F3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A9D">
        <w:rPr>
          <w:rFonts w:ascii="Times New Roman" w:hAnsi="Times New Roman" w:cs="Times New Roman"/>
          <w:b/>
          <w:sz w:val="28"/>
          <w:szCs w:val="28"/>
        </w:rPr>
        <w:t>(</w:t>
      </w:r>
      <w:r w:rsidR="00885112" w:rsidRPr="001F32F7">
        <w:rPr>
          <w:rFonts w:ascii="Times New Roman" w:hAnsi="Times New Roman" w:cs="Times New Roman"/>
          <w:b/>
          <w:sz w:val="28"/>
          <w:szCs w:val="28"/>
        </w:rPr>
        <w:t>надзора</w:t>
      </w:r>
      <w:r w:rsidR="00810A9D">
        <w:rPr>
          <w:rFonts w:ascii="Times New Roman" w:hAnsi="Times New Roman" w:cs="Times New Roman"/>
          <w:b/>
          <w:sz w:val="28"/>
          <w:szCs w:val="28"/>
        </w:rPr>
        <w:t>)</w:t>
      </w:r>
      <w:r w:rsidR="00885112" w:rsidRPr="001F32F7">
        <w:rPr>
          <w:rFonts w:ascii="Times New Roman" w:hAnsi="Times New Roman" w:cs="Times New Roman"/>
          <w:b/>
          <w:sz w:val="28"/>
          <w:szCs w:val="28"/>
        </w:rPr>
        <w:t xml:space="preserve"> имеют право</w:t>
      </w:r>
      <w:r w:rsidR="00E1353D" w:rsidRPr="001F32F7">
        <w:rPr>
          <w:rFonts w:ascii="Times New Roman" w:hAnsi="Times New Roman" w:cs="Times New Roman"/>
          <w:b/>
          <w:sz w:val="28"/>
          <w:szCs w:val="28"/>
        </w:rPr>
        <w:t>:</w:t>
      </w:r>
      <w:r w:rsidR="00885112" w:rsidRPr="001F3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0C8" w:rsidRPr="009760C8" w:rsidRDefault="009760C8" w:rsidP="00E02487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112">
        <w:rPr>
          <w:rFonts w:ascii="Times New Roman" w:hAnsi="Times New Roman" w:cs="Times New Roman"/>
          <w:b w:val="0"/>
          <w:sz w:val="28"/>
          <w:szCs w:val="28"/>
        </w:rPr>
        <w:t xml:space="preserve">1) проводить проверки соответствия деятельности юридических лиц, индивидуальных предпринимателей с периодичностью, установленной Федеральным </w:t>
      </w:r>
      <w:hyperlink r:id="rId14" w:history="1">
        <w:r w:rsidRPr="00885112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законом</w:t>
        </w:r>
      </w:hyperlink>
      <w:r w:rsidRPr="008851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5112" w:rsidRPr="00885112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885112">
        <w:rPr>
          <w:rFonts w:ascii="Times New Roman" w:hAnsi="Times New Roman" w:cs="Times New Roman"/>
          <w:b w:val="0"/>
          <w:sz w:val="28"/>
          <w:szCs w:val="28"/>
        </w:rPr>
        <w:t xml:space="preserve"> 294-ФЗ, в порядке, установленном Административн</w:t>
      </w:r>
      <w:r w:rsidR="00E1353D">
        <w:rPr>
          <w:rFonts w:ascii="Times New Roman" w:hAnsi="Times New Roman" w:cs="Times New Roman"/>
          <w:b w:val="0"/>
          <w:sz w:val="28"/>
          <w:szCs w:val="28"/>
        </w:rPr>
        <w:t>ым</w:t>
      </w:r>
      <w:r w:rsidRPr="00885112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 w:rsidR="00E1353D">
        <w:rPr>
          <w:rFonts w:ascii="Times New Roman" w:hAnsi="Times New Roman" w:cs="Times New Roman"/>
          <w:b w:val="0"/>
          <w:sz w:val="28"/>
          <w:szCs w:val="28"/>
        </w:rPr>
        <w:t>ом</w:t>
      </w:r>
      <w:r w:rsidR="00885112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760C8" w:rsidRPr="009760C8" w:rsidRDefault="009760C8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0C8">
        <w:rPr>
          <w:rFonts w:ascii="Times New Roman" w:hAnsi="Times New Roman" w:cs="Times New Roman"/>
          <w:sz w:val="28"/>
          <w:szCs w:val="28"/>
        </w:rPr>
        <w:t>2) запрашивать и получать от юридических лиц, индивидуальных предпринимателей информацию и документы, необходимые в ходе проведения проверки;</w:t>
      </w:r>
    </w:p>
    <w:p w:rsidR="00885112" w:rsidRDefault="009760C8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0C8">
        <w:rPr>
          <w:rFonts w:ascii="Times New Roman" w:hAnsi="Times New Roman" w:cs="Times New Roman"/>
          <w:sz w:val="28"/>
          <w:szCs w:val="28"/>
        </w:rPr>
        <w:lastRenderedPageBreak/>
        <w:t xml:space="preserve">3) беспрепятственно по предъявлении служебного удостоверения и копии </w:t>
      </w:r>
      <w:r w:rsidR="00F06DFE">
        <w:rPr>
          <w:rFonts w:ascii="Times New Roman" w:hAnsi="Times New Roman" w:cs="Times New Roman"/>
          <w:sz w:val="28"/>
          <w:szCs w:val="28"/>
        </w:rPr>
        <w:t>приказа</w:t>
      </w:r>
      <w:r w:rsidRPr="009760C8">
        <w:rPr>
          <w:rFonts w:ascii="Times New Roman" w:hAnsi="Times New Roman" w:cs="Times New Roman"/>
          <w:sz w:val="28"/>
          <w:szCs w:val="28"/>
        </w:rPr>
        <w:t xml:space="preserve"> о проведении проверки посещать юридические лица, индивидуальных предпринимателей с целью проведения проверки исполнения ими законодательства Российской Федерации о племенном животноводстве (производство и использование племенной продукции (материала) и других мероприятий в области племенного животноводства).</w:t>
      </w:r>
      <w:bookmarkStart w:id="2" w:name="dst174"/>
      <w:bookmarkStart w:id="3" w:name="dst101239"/>
      <w:bookmarkEnd w:id="2"/>
      <w:bookmarkEnd w:id="3"/>
    </w:p>
    <w:p w:rsidR="002E338F" w:rsidRPr="001F32F7" w:rsidRDefault="00571BFC" w:rsidP="00E02487">
      <w:pPr>
        <w:pStyle w:val="ConsPlusNormal"/>
        <w:ind w:firstLine="709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>
        <w:rPr>
          <w:rStyle w:val="hl"/>
          <w:rFonts w:ascii="Times New Roman" w:hAnsi="Times New Roman" w:cs="Times New Roman"/>
          <w:b/>
          <w:sz w:val="28"/>
          <w:szCs w:val="28"/>
        </w:rPr>
        <w:t>8</w:t>
      </w:r>
      <w:r w:rsidR="001F32F7" w:rsidRPr="001F32F7">
        <w:rPr>
          <w:rStyle w:val="hl"/>
          <w:rFonts w:ascii="Times New Roman" w:hAnsi="Times New Roman" w:cs="Times New Roman"/>
          <w:b/>
          <w:sz w:val="28"/>
          <w:szCs w:val="28"/>
        </w:rPr>
        <w:t xml:space="preserve">. </w:t>
      </w:r>
      <w:r w:rsidR="00F464FB" w:rsidRPr="001F32F7">
        <w:rPr>
          <w:rStyle w:val="hl"/>
          <w:rFonts w:ascii="Times New Roman" w:hAnsi="Times New Roman" w:cs="Times New Roman"/>
          <w:b/>
          <w:sz w:val="28"/>
          <w:szCs w:val="28"/>
        </w:rPr>
        <w:t>Правовые акты</w:t>
      </w:r>
      <w:r w:rsidR="0092052C" w:rsidRPr="001F32F7">
        <w:rPr>
          <w:rStyle w:val="hl"/>
          <w:rFonts w:ascii="Times New Roman" w:hAnsi="Times New Roman" w:cs="Times New Roman"/>
          <w:b/>
          <w:sz w:val="28"/>
          <w:szCs w:val="28"/>
        </w:rPr>
        <w:t xml:space="preserve">, содержащие обязательные требования, соблюдение которых оценивается при </w:t>
      </w:r>
      <w:r w:rsidR="00885112" w:rsidRPr="001F32F7">
        <w:rPr>
          <w:rStyle w:val="hl"/>
          <w:rFonts w:ascii="Times New Roman" w:hAnsi="Times New Roman" w:cs="Times New Roman"/>
          <w:b/>
          <w:sz w:val="28"/>
          <w:szCs w:val="28"/>
        </w:rPr>
        <w:t>осуществлении государственного надзора в области племенного животноводства</w:t>
      </w:r>
      <w:r w:rsidR="002E338F" w:rsidRPr="001F32F7">
        <w:rPr>
          <w:rStyle w:val="hl"/>
          <w:rFonts w:ascii="Times New Roman" w:hAnsi="Times New Roman" w:cs="Times New Roman"/>
          <w:sz w:val="28"/>
          <w:szCs w:val="28"/>
        </w:rPr>
        <w:t>:</w:t>
      </w:r>
    </w:p>
    <w:p w:rsidR="001F32F7" w:rsidRPr="00F06DFE" w:rsidRDefault="00F06DFE" w:rsidP="001F3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338F" w:rsidRPr="009760C8">
        <w:rPr>
          <w:rFonts w:ascii="Times New Roman" w:hAnsi="Times New Roman" w:cs="Times New Roman"/>
          <w:sz w:val="28"/>
          <w:szCs w:val="28"/>
        </w:rPr>
        <w:t>Федеральн</w:t>
      </w:r>
      <w:r w:rsidR="002E338F">
        <w:rPr>
          <w:rFonts w:ascii="Times New Roman" w:hAnsi="Times New Roman" w:cs="Times New Roman"/>
          <w:sz w:val="28"/>
          <w:szCs w:val="28"/>
        </w:rPr>
        <w:t>ый</w:t>
      </w:r>
      <w:r w:rsidR="002E338F" w:rsidRPr="009760C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E338F">
        <w:rPr>
          <w:rFonts w:ascii="Times New Roman" w:hAnsi="Times New Roman" w:cs="Times New Roman"/>
          <w:sz w:val="28"/>
          <w:szCs w:val="28"/>
        </w:rPr>
        <w:t xml:space="preserve"> №</w:t>
      </w:r>
      <w:r w:rsidR="00E1353D">
        <w:rPr>
          <w:rFonts w:ascii="Times New Roman" w:hAnsi="Times New Roman" w:cs="Times New Roman"/>
          <w:sz w:val="28"/>
          <w:szCs w:val="28"/>
        </w:rPr>
        <w:t xml:space="preserve"> 123</w:t>
      </w:r>
      <w:r w:rsidR="002E338F">
        <w:rPr>
          <w:rFonts w:ascii="Times New Roman" w:hAnsi="Times New Roman" w:cs="Times New Roman"/>
          <w:sz w:val="28"/>
          <w:szCs w:val="28"/>
        </w:rPr>
        <w:t>-ФЗ</w:t>
      </w:r>
      <w:proofErr w:type="gramStart"/>
      <w:r w:rsidR="001F32F7" w:rsidRPr="00F06DFE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="001F32F7" w:rsidRPr="00F06DFE">
        <w:rPr>
          <w:rFonts w:ascii="Times New Roman" w:hAnsi="Times New Roman" w:cs="Times New Roman"/>
          <w:sz w:val="28"/>
          <w:szCs w:val="28"/>
        </w:rPr>
        <w:t xml:space="preserve"> племенном животноводстве»</w:t>
      </w:r>
      <w:r w:rsidR="001F32F7">
        <w:rPr>
          <w:rFonts w:ascii="Times New Roman" w:hAnsi="Times New Roman" w:cs="Times New Roman"/>
          <w:sz w:val="28"/>
          <w:szCs w:val="28"/>
        </w:rPr>
        <w:t>:</w:t>
      </w:r>
    </w:p>
    <w:p w:rsidR="002E338F" w:rsidRPr="002666A5" w:rsidRDefault="002E338F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A5">
        <w:rPr>
          <w:rFonts w:ascii="Times New Roman" w:hAnsi="Times New Roman" w:cs="Times New Roman"/>
          <w:sz w:val="28"/>
          <w:szCs w:val="28"/>
        </w:rPr>
        <w:t>Статья 23. Условия использования семени племенных животных в целях их разведения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338F" w:rsidRPr="002666A5" w:rsidRDefault="002E338F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A5">
        <w:rPr>
          <w:rFonts w:ascii="Times New Roman" w:hAnsi="Times New Roman" w:cs="Times New Roman"/>
          <w:sz w:val="28"/>
          <w:szCs w:val="28"/>
        </w:rPr>
        <w:t>Статья 25. Бонитировка племенной продукции (материала)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338F" w:rsidRPr="002666A5" w:rsidRDefault="002E338F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A5">
        <w:rPr>
          <w:rFonts w:ascii="Times New Roman" w:hAnsi="Times New Roman" w:cs="Times New Roman"/>
          <w:sz w:val="28"/>
          <w:szCs w:val="28"/>
        </w:rPr>
        <w:t>Статья 26. Оценка племенных животных-производителей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338F" w:rsidRDefault="002E338F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A5">
        <w:rPr>
          <w:rFonts w:ascii="Times New Roman" w:hAnsi="Times New Roman" w:cs="Times New Roman"/>
          <w:sz w:val="28"/>
          <w:szCs w:val="28"/>
        </w:rPr>
        <w:t>Статья 28. Основные принципы организации деятельности в области племенного животноводства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338F" w:rsidRPr="002666A5" w:rsidRDefault="002E338F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29. </w:t>
      </w:r>
      <w:r w:rsidRPr="002666A5">
        <w:rPr>
          <w:rFonts w:ascii="Times New Roman" w:hAnsi="Times New Roman" w:cs="Times New Roman"/>
          <w:sz w:val="28"/>
          <w:szCs w:val="28"/>
        </w:rPr>
        <w:t>Организации по племенному животноводству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338F" w:rsidRPr="002666A5" w:rsidRDefault="002E338F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A5">
        <w:rPr>
          <w:rFonts w:ascii="Times New Roman" w:hAnsi="Times New Roman" w:cs="Times New Roman"/>
          <w:sz w:val="28"/>
          <w:szCs w:val="28"/>
        </w:rPr>
        <w:t>Статья 30. Виды организаций по племенному животноводству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338F" w:rsidRPr="002666A5" w:rsidRDefault="002E338F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A5">
        <w:rPr>
          <w:rFonts w:ascii="Times New Roman" w:hAnsi="Times New Roman" w:cs="Times New Roman"/>
          <w:sz w:val="28"/>
          <w:szCs w:val="28"/>
        </w:rPr>
        <w:t>Статья 31. Племенной завод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338F" w:rsidRPr="002666A5" w:rsidRDefault="002E338F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A5">
        <w:rPr>
          <w:rFonts w:ascii="Times New Roman" w:hAnsi="Times New Roman" w:cs="Times New Roman"/>
          <w:sz w:val="28"/>
          <w:szCs w:val="28"/>
        </w:rPr>
        <w:t>Статья 32. Племенной репродуктор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338F" w:rsidRPr="002666A5" w:rsidRDefault="001F32F7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E338F" w:rsidRPr="002666A5">
        <w:rPr>
          <w:rFonts w:ascii="Times New Roman" w:hAnsi="Times New Roman" w:cs="Times New Roman"/>
          <w:sz w:val="28"/>
          <w:szCs w:val="28"/>
        </w:rPr>
        <w:t>33. Организация по искусственному осеменению сельскохозяйственных животных</w:t>
      </w:r>
      <w:r w:rsidR="002E338F">
        <w:rPr>
          <w:rFonts w:ascii="Times New Roman" w:hAnsi="Times New Roman" w:cs="Times New Roman"/>
          <w:sz w:val="28"/>
          <w:szCs w:val="28"/>
        </w:rPr>
        <w:t>;</w:t>
      </w:r>
    </w:p>
    <w:p w:rsidR="002E338F" w:rsidRPr="002666A5" w:rsidRDefault="002E338F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A5">
        <w:rPr>
          <w:rFonts w:ascii="Times New Roman" w:hAnsi="Times New Roman" w:cs="Times New Roman"/>
          <w:sz w:val="28"/>
          <w:szCs w:val="28"/>
        </w:rPr>
        <w:t>Статья 35. Организация по племенной работе, организации по учету, контролю, оценке уровня продуктивности и качества продукции, племенной ценности животных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6DFE" w:rsidRDefault="002E338F" w:rsidP="00F06DFE">
      <w:pPr>
        <w:pStyle w:val="ConsPlusNormal"/>
        <w:ind w:firstLine="709"/>
        <w:jc w:val="both"/>
      </w:pPr>
      <w:r w:rsidRPr="002666A5">
        <w:rPr>
          <w:rFonts w:ascii="Times New Roman" w:hAnsi="Times New Roman" w:cs="Times New Roman"/>
          <w:sz w:val="28"/>
          <w:szCs w:val="28"/>
        </w:rPr>
        <w:t>Статья 36. Использование семени племенных животных-производителей и эмбрионов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6A5">
        <w:rPr>
          <w:rFonts w:ascii="Times New Roman" w:hAnsi="Times New Roman" w:cs="Times New Roman"/>
          <w:sz w:val="28"/>
          <w:szCs w:val="28"/>
        </w:rPr>
        <w:t>разведения сельскохозяйственных животных</w:t>
      </w:r>
      <w:r w:rsidR="00F06DFE">
        <w:rPr>
          <w:rFonts w:ascii="Times New Roman" w:hAnsi="Times New Roman" w:cs="Times New Roman"/>
          <w:sz w:val="28"/>
          <w:szCs w:val="28"/>
        </w:rPr>
        <w:t>.</w:t>
      </w:r>
      <w:r w:rsidR="00F06DFE">
        <w:t xml:space="preserve"> </w:t>
      </w:r>
    </w:p>
    <w:p w:rsidR="00885112" w:rsidRPr="00F06DFE" w:rsidRDefault="00F06DFE" w:rsidP="00F06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DFE">
        <w:rPr>
          <w:rFonts w:ascii="Times New Roman" w:hAnsi="Times New Roman" w:cs="Times New Roman"/>
          <w:sz w:val="28"/>
          <w:szCs w:val="28"/>
        </w:rPr>
        <w:t xml:space="preserve">- </w:t>
      </w:r>
      <w:r w:rsidR="00F464FB" w:rsidRPr="00F06DFE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885112" w:rsidRPr="00F06DFE"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 Российской Федерации от 17 ноября 2011 года </w:t>
      </w:r>
      <w:r w:rsidR="00F464FB" w:rsidRPr="00F06DFE">
        <w:rPr>
          <w:rFonts w:ascii="Times New Roman" w:hAnsi="Times New Roman" w:cs="Times New Roman"/>
          <w:sz w:val="28"/>
          <w:szCs w:val="28"/>
        </w:rPr>
        <w:t>№</w:t>
      </w:r>
      <w:r w:rsidR="00885112" w:rsidRPr="00F06DFE">
        <w:rPr>
          <w:rFonts w:ascii="Times New Roman" w:hAnsi="Times New Roman" w:cs="Times New Roman"/>
          <w:sz w:val="28"/>
          <w:szCs w:val="28"/>
        </w:rPr>
        <w:t xml:space="preserve"> 431 </w:t>
      </w:r>
      <w:r w:rsidR="00F464FB" w:rsidRPr="00F06DFE">
        <w:rPr>
          <w:rFonts w:ascii="Times New Roman" w:hAnsi="Times New Roman" w:cs="Times New Roman"/>
          <w:sz w:val="28"/>
          <w:szCs w:val="28"/>
        </w:rPr>
        <w:t>«</w:t>
      </w:r>
      <w:r w:rsidR="00885112" w:rsidRPr="00F06DFE">
        <w:rPr>
          <w:rFonts w:ascii="Times New Roman" w:hAnsi="Times New Roman" w:cs="Times New Roman"/>
          <w:sz w:val="28"/>
          <w:szCs w:val="28"/>
        </w:rPr>
        <w:t xml:space="preserve">Об утверждении Правил в области племенного животноводства </w:t>
      </w:r>
      <w:r w:rsidR="00F464FB" w:rsidRPr="00F06DFE">
        <w:rPr>
          <w:rFonts w:ascii="Times New Roman" w:hAnsi="Times New Roman" w:cs="Times New Roman"/>
          <w:sz w:val="28"/>
          <w:szCs w:val="28"/>
        </w:rPr>
        <w:t>«</w:t>
      </w:r>
      <w:r w:rsidR="00885112" w:rsidRPr="00F06DFE">
        <w:rPr>
          <w:rFonts w:ascii="Times New Roman" w:hAnsi="Times New Roman" w:cs="Times New Roman"/>
          <w:sz w:val="28"/>
          <w:szCs w:val="28"/>
        </w:rPr>
        <w:t>Виды организаций, осуществляющих деятельность в области племенного животноводства</w:t>
      </w:r>
      <w:r w:rsidR="00F464FB" w:rsidRPr="00F06DFE">
        <w:rPr>
          <w:rFonts w:ascii="Times New Roman" w:hAnsi="Times New Roman" w:cs="Times New Roman"/>
          <w:sz w:val="28"/>
          <w:szCs w:val="28"/>
        </w:rPr>
        <w:t>»</w:t>
      </w:r>
      <w:r w:rsidR="00885112" w:rsidRPr="00F06DFE">
        <w:rPr>
          <w:rFonts w:ascii="Times New Roman" w:hAnsi="Times New Roman" w:cs="Times New Roman"/>
          <w:sz w:val="28"/>
          <w:szCs w:val="28"/>
        </w:rPr>
        <w:t xml:space="preserve">, и о признании </w:t>
      </w:r>
      <w:proofErr w:type="gramStart"/>
      <w:r w:rsidR="00885112" w:rsidRPr="00F06DF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885112" w:rsidRPr="00F06DFE">
        <w:rPr>
          <w:rFonts w:ascii="Times New Roman" w:hAnsi="Times New Roman" w:cs="Times New Roman"/>
          <w:sz w:val="28"/>
          <w:szCs w:val="28"/>
        </w:rPr>
        <w:t xml:space="preserve"> силу приказов Минсельхоза России</w:t>
      </w:r>
      <w:r w:rsidR="00F464FB" w:rsidRPr="00F06DFE">
        <w:rPr>
          <w:rFonts w:ascii="Times New Roman" w:hAnsi="Times New Roman" w:cs="Times New Roman"/>
          <w:sz w:val="28"/>
          <w:szCs w:val="28"/>
        </w:rPr>
        <w:t>»</w:t>
      </w:r>
      <w:r w:rsidR="00885112" w:rsidRPr="00F06DF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338F" w:rsidRPr="002666A5" w:rsidRDefault="002E338F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A5">
        <w:rPr>
          <w:rFonts w:ascii="Times New Roman" w:hAnsi="Times New Roman" w:cs="Times New Roman"/>
          <w:sz w:val="28"/>
          <w:szCs w:val="28"/>
        </w:rPr>
        <w:t>Раздел II. Требования к племенному заводу.</w:t>
      </w:r>
    </w:p>
    <w:p w:rsidR="002E338F" w:rsidRPr="002666A5" w:rsidRDefault="002E338F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A5">
        <w:rPr>
          <w:rFonts w:ascii="Times New Roman" w:hAnsi="Times New Roman" w:cs="Times New Roman"/>
          <w:sz w:val="28"/>
          <w:szCs w:val="28"/>
        </w:rPr>
        <w:t>Раздел III. Требования к племенному репродуктору.</w:t>
      </w:r>
    </w:p>
    <w:p w:rsidR="002E338F" w:rsidRPr="002666A5" w:rsidRDefault="002E338F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A5">
        <w:rPr>
          <w:rFonts w:ascii="Times New Roman" w:hAnsi="Times New Roman" w:cs="Times New Roman"/>
          <w:sz w:val="28"/>
          <w:szCs w:val="28"/>
        </w:rPr>
        <w:t>Раздел V. Требования к организации по искусственному осеменению</w:t>
      </w:r>
      <w:r w:rsidR="00F464FB">
        <w:rPr>
          <w:rFonts w:ascii="Times New Roman" w:hAnsi="Times New Roman" w:cs="Times New Roman"/>
          <w:sz w:val="28"/>
          <w:szCs w:val="28"/>
        </w:rPr>
        <w:t xml:space="preserve"> </w:t>
      </w:r>
      <w:r w:rsidRPr="002666A5">
        <w:rPr>
          <w:rFonts w:ascii="Times New Roman" w:hAnsi="Times New Roman" w:cs="Times New Roman"/>
          <w:sz w:val="28"/>
          <w:szCs w:val="28"/>
        </w:rPr>
        <w:t>сельскохозяйственных животных.</w:t>
      </w:r>
    </w:p>
    <w:p w:rsidR="002E338F" w:rsidRPr="002666A5" w:rsidRDefault="002E338F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A5">
        <w:rPr>
          <w:rFonts w:ascii="Times New Roman" w:hAnsi="Times New Roman" w:cs="Times New Roman"/>
          <w:sz w:val="28"/>
          <w:szCs w:val="28"/>
        </w:rPr>
        <w:t>Раздел VII.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6A5">
        <w:rPr>
          <w:rFonts w:ascii="Times New Roman" w:hAnsi="Times New Roman" w:cs="Times New Roman"/>
          <w:sz w:val="28"/>
          <w:szCs w:val="28"/>
        </w:rPr>
        <w:t>организации по учету, контролю,</w:t>
      </w:r>
      <w:r w:rsidR="00F464FB">
        <w:rPr>
          <w:rFonts w:ascii="Times New Roman" w:hAnsi="Times New Roman" w:cs="Times New Roman"/>
          <w:sz w:val="28"/>
          <w:szCs w:val="28"/>
        </w:rPr>
        <w:t xml:space="preserve"> </w:t>
      </w:r>
      <w:r w:rsidRPr="002666A5">
        <w:rPr>
          <w:rFonts w:ascii="Times New Roman" w:hAnsi="Times New Roman" w:cs="Times New Roman"/>
          <w:sz w:val="28"/>
          <w:szCs w:val="28"/>
        </w:rPr>
        <w:t>оценке уровня продуктивности и качества продукции,</w:t>
      </w:r>
      <w:r w:rsidR="00F464FB">
        <w:rPr>
          <w:rFonts w:ascii="Times New Roman" w:hAnsi="Times New Roman" w:cs="Times New Roman"/>
          <w:sz w:val="28"/>
          <w:szCs w:val="28"/>
        </w:rPr>
        <w:t xml:space="preserve"> </w:t>
      </w:r>
      <w:r w:rsidRPr="002666A5">
        <w:rPr>
          <w:rFonts w:ascii="Times New Roman" w:hAnsi="Times New Roman" w:cs="Times New Roman"/>
          <w:sz w:val="28"/>
          <w:szCs w:val="28"/>
        </w:rPr>
        <w:t>племенной ценности животных.</w:t>
      </w:r>
    </w:p>
    <w:p w:rsidR="002E338F" w:rsidRPr="002666A5" w:rsidRDefault="002E338F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A5">
        <w:rPr>
          <w:rFonts w:ascii="Times New Roman" w:hAnsi="Times New Roman" w:cs="Times New Roman"/>
          <w:sz w:val="28"/>
          <w:szCs w:val="28"/>
        </w:rPr>
        <w:t>Раздел VIII. Требования к региональному</w:t>
      </w:r>
      <w:r w:rsidR="00F464FB">
        <w:rPr>
          <w:rFonts w:ascii="Times New Roman" w:hAnsi="Times New Roman" w:cs="Times New Roman"/>
          <w:sz w:val="28"/>
          <w:szCs w:val="28"/>
        </w:rPr>
        <w:t xml:space="preserve"> </w:t>
      </w:r>
      <w:r w:rsidRPr="002666A5">
        <w:rPr>
          <w:rFonts w:ascii="Times New Roman" w:hAnsi="Times New Roman" w:cs="Times New Roman"/>
          <w:sz w:val="28"/>
          <w:szCs w:val="28"/>
        </w:rPr>
        <w:t>информационно-селекционному центру.</w:t>
      </w:r>
    </w:p>
    <w:p w:rsidR="002E338F" w:rsidRPr="002666A5" w:rsidRDefault="002E338F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A5">
        <w:rPr>
          <w:rFonts w:ascii="Times New Roman" w:hAnsi="Times New Roman" w:cs="Times New Roman"/>
          <w:sz w:val="28"/>
          <w:szCs w:val="28"/>
        </w:rPr>
        <w:t>Раздел XII. Требования к племенному предприятию (региональному)</w:t>
      </w:r>
      <w:r w:rsidR="00F464FB">
        <w:rPr>
          <w:rFonts w:ascii="Times New Roman" w:hAnsi="Times New Roman" w:cs="Times New Roman"/>
          <w:sz w:val="28"/>
          <w:szCs w:val="28"/>
        </w:rPr>
        <w:t xml:space="preserve"> </w:t>
      </w:r>
      <w:r w:rsidRPr="002666A5">
        <w:rPr>
          <w:rFonts w:ascii="Times New Roman" w:hAnsi="Times New Roman" w:cs="Times New Roman"/>
          <w:sz w:val="28"/>
          <w:szCs w:val="28"/>
        </w:rPr>
        <w:t>по хранению и реализации семени животных-производителей.</w:t>
      </w:r>
    </w:p>
    <w:p w:rsidR="002E338F" w:rsidRPr="002666A5" w:rsidRDefault="002E338F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6A5">
        <w:rPr>
          <w:rFonts w:ascii="Times New Roman" w:hAnsi="Times New Roman" w:cs="Times New Roman"/>
          <w:sz w:val="28"/>
          <w:szCs w:val="28"/>
        </w:rPr>
        <w:lastRenderedPageBreak/>
        <w:t>Раздел XIV. Требования к ипподромам.</w:t>
      </w:r>
    </w:p>
    <w:p w:rsidR="00F06DFE" w:rsidRDefault="002E338F" w:rsidP="00F06DFE">
      <w:pPr>
        <w:pStyle w:val="ConsPlusNormal"/>
        <w:ind w:firstLine="709"/>
        <w:jc w:val="both"/>
      </w:pPr>
      <w:r w:rsidRPr="002666A5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F464FB">
        <w:rPr>
          <w:rFonts w:ascii="Times New Roman" w:hAnsi="Times New Roman" w:cs="Times New Roman"/>
          <w:sz w:val="28"/>
          <w:szCs w:val="28"/>
        </w:rPr>
        <w:t xml:space="preserve">№№ </w:t>
      </w:r>
      <w:r w:rsidRPr="002666A5">
        <w:rPr>
          <w:rFonts w:ascii="Times New Roman" w:hAnsi="Times New Roman" w:cs="Times New Roman"/>
          <w:sz w:val="28"/>
          <w:szCs w:val="28"/>
        </w:rPr>
        <w:t>1-23</w:t>
      </w:r>
      <w:r w:rsidR="00F464FB">
        <w:rPr>
          <w:rFonts w:ascii="Times New Roman" w:hAnsi="Times New Roman" w:cs="Times New Roman"/>
          <w:sz w:val="28"/>
          <w:szCs w:val="28"/>
        </w:rPr>
        <w:t>;</w:t>
      </w:r>
      <w:r w:rsidR="00F06DFE">
        <w:t xml:space="preserve"> </w:t>
      </w:r>
    </w:p>
    <w:p w:rsidR="00885112" w:rsidRDefault="00F06DFE" w:rsidP="00F06DF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 xml:space="preserve">- </w:t>
      </w:r>
      <w:hyperlink r:id="rId15" w:history="1">
        <w:r w:rsidR="00F464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="00885112" w:rsidRPr="00F46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сельского хозяйства Российской Федерации от 1 февраля 2011 года </w:t>
      </w:r>
      <w:r w:rsidR="00F464F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85112" w:rsidRPr="00F46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 </w:t>
      </w:r>
      <w:r w:rsidR="00F464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85112" w:rsidRPr="00F464F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Правил ведения учета в племенном скотоводстве молочного и молочно-мясного направлений продуктивности</w:t>
      </w:r>
      <w:r w:rsidR="00F464F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F06DFE" w:rsidRDefault="00F06DFE" w:rsidP="00F06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6DFE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DFE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Российской Федерации от 20.02.2012 № 122 «Об утверждении Правил ведения учета данных в племенном свиноводстве»;</w:t>
      </w:r>
    </w:p>
    <w:p w:rsidR="00571BFC" w:rsidRPr="001B794B" w:rsidRDefault="00571BFC" w:rsidP="00571BF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123F59">
        <w:rPr>
          <w:rFonts w:ascii="Times New Roman" w:eastAsia="Calibri" w:hAnsi="Times New Roman" w:cs="Times New Roman"/>
          <w:sz w:val="28"/>
          <w:szCs w:val="28"/>
        </w:rPr>
        <w:t xml:space="preserve">еречень обязательные требования, оценка соблюдения которых является предметом муниципального контроля, а также тексты соответствующих нормативных правовых актов размещен </w:t>
      </w:r>
      <w:r w:rsidRPr="00372B35">
        <w:rPr>
          <w:rFonts w:ascii="Times New Roman" w:eastAsia="Calibri" w:hAnsi="Times New Roman" w:cs="Times New Roman"/>
          <w:sz w:val="28"/>
          <w:szCs w:val="28"/>
        </w:rPr>
        <w:t>на официальном портале органов власти Воронежской области  в сети «Интернет» в разделе «</w:t>
      </w:r>
      <w:r>
        <w:rPr>
          <w:rFonts w:ascii="Times New Roman" w:eastAsia="Calibri" w:hAnsi="Times New Roman" w:cs="Times New Roman"/>
          <w:sz w:val="28"/>
          <w:szCs w:val="28"/>
        </w:rPr>
        <w:t>Профилактика правонарушений</w:t>
      </w:r>
      <w:r w:rsidRPr="00372B3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1B794B">
        <w:rPr>
          <w:rFonts w:ascii="Times New Roman" w:eastAsia="Calibri" w:hAnsi="Times New Roman" w:cs="Times New Roman"/>
          <w:sz w:val="28"/>
          <w:szCs w:val="28"/>
        </w:rPr>
        <w:t>(</w:t>
      </w:r>
      <w:hyperlink r:id="rId16" w:history="1">
        <w:r w:rsidRPr="001B794B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https://www.govvrn.ru/Профилактика</w:t>
        </w:r>
      </w:hyperlink>
      <w:r w:rsidRPr="001B794B">
        <w:rPr>
          <w:rFonts w:ascii="Times New Roman" w:eastAsia="Calibri" w:hAnsi="Times New Roman" w:cs="Times New Roman"/>
          <w:sz w:val="28"/>
          <w:szCs w:val="28"/>
        </w:rPr>
        <w:t xml:space="preserve"> правонарушений).</w:t>
      </w:r>
    </w:p>
    <w:p w:rsidR="00571BFC" w:rsidRPr="00067283" w:rsidRDefault="00571BFC" w:rsidP="00571BFC">
      <w:pPr>
        <w:widowControl w:val="0"/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sz w:val="28"/>
          <w:szCs w:val="28"/>
        </w:rPr>
      </w:pPr>
      <w:r w:rsidRPr="00123F59">
        <w:rPr>
          <w:rFonts w:ascii="Times New Roman" w:eastAsia="Calibri" w:hAnsi="Times New Roman" w:cs="Times New Roman"/>
          <w:sz w:val="28"/>
          <w:szCs w:val="28"/>
        </w:rPr>
        <w:t xml:space="preserve">Комментарии и предложения в отношении содержания перечня правовых актов, содержащих обязательные требования, соблюдение которых оценивается при проведении мероприятий по контролю, а также обращения с заявлением, жалобой или предложением могут быть направлены заинтересованными лицами через Интернет-приемную по адресу: </w:t>
      </w:r>
      <w:r w:rsidRPr="00067283">
        <w:rPr>
          <w:rFonts w:ascii="Times New Roman" w:hAnsi="Times New Roman" w:cs="Times New Roman"/>
          <w:sz w:val="28"/>
          <w:szCs w:val="28"/>
        </w:rPr>
        <w:t>https://www.govvrn.ru/obshestvennaa_priemnaa1?dep=160</w:t>
      </w:r>
      <w:r w:rsidRPr="00067283">
        <w:rPr>
          <w:rStyle w:val="a3"/>
          <w:rFonts w:ascii="Times New Roman" w:eastAsia="Calibri" w:hAnsi="Times New Roman" w:cs="Times New Roman"/>
          <w:sz w:val="28"/>
          <w:szCs w:val="28"/>
        </w:rPr>
        <w:t>.</w:t>
      </w:r>
    </w:p>
    <w:p w:rsidR="00F464FB" w:rsidRDefault="00F464FB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38F">
        <w:rPr>
          <w:rFonts w:ascii="Times New Roman" w:hAnsi="Times New Roman" w:cs="Times New Roman"/>
          <w:sz w:val="28"/>
          <w:szCs w:val="28"/>
        </w:rPr>
        <w:t xml:space="preserve">Нарушение лицами, ответственными </w:t>
      </w:r>
      <w:r>
        <w:rPr>
          <w:rFonts w:ascii="Times New Roman" w:hAnsi="Times New Roman" w:cs="Times New Roman"/>
          <w:sz w:val="28"/>
          <w:szCs w:val="28"/>
        </w:rPr>
        <w:t xml:space="preserve">за соблюдение правил в области племенного животноводства влечет за собой: </w:t>
      </w:r>
    </w:p>
    <w:p w:rsidR="00F464FB" w:rsidRPr="00F464FB" w:rsidRDefault="00F464FB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4FB">
        <w:rPr>
          <w:rFonts w:ascii="Times New Roman" w:hAnsi="Times New Roman" w:cs="Times New Roman"/>
          <w:sz w:val="28"/>
          <w:szCs w:val="28"/>
        </w:rPr>
        <w:t xml:space="preserve">- выдачу предписания юридическому лицу, индивидуальному предпринимателю об устранении выявленных нарушений с указанием сроков их устранения; </w:t>
      </w:r>
    </w:p>
    <w:p w:rsidR="00F464FB" w:rsidRPr="00F464FB" w:rsidRDefault="00F464FB" w:rsidP="00E024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4FB">
        <w:rPr>
          <w:rFonts w:ascii="Times New Roman" w:hAnsi="Times New Roman" w:cs="Times New Roman"/>
          <w:sz w:val="28"/>
          <w:szCs w:val="28"/>
        </w:rPr>
        <w:t xml:space="preserve">- принятие мер по </w:t>
      </w:r>
      <w:proofErr w:type="gramStart"/>
      <w:r w:rsidRPr="00F464FB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F464FB">
        <w:rPr>
          <w:rFonts w:ascii="Times New Roman" w:hAnsi="Times New Roman" w:cs="Times New Roman"/>
          <w:sz w:val="28"/>
          <w:szCs w:val="28"/>
        </w:rPr>
        <w:t xml:space="preserve"> устранением выявленных нарушений, их предупреждению, а также меры по привлечению лиц, допустивших выявленные нарушения, к ответственности.</w:t>
      </w:r>
    </w:p>
    <w:p w:rsidR="00F94FA7" w:rsidRDefault="00F94FA7" w:rsidP="00E024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94FA7" w:rsidSect="00017DBE">
      <w:footerReference w:type="default" r:id="rId17"/>
      <w:pgSz w:w="11906" w:h="16838"/>
      <w:pgMar w:top="1134" w:right="850" w:bottom="568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FA7" w:rsidRDefault="00840FA7" w:rsidP="00DA6128">
      <w:pPr>
        <w:spacing w:after="0" w:line="240" w:lineRule="auto"/>
      </w:pPr>
      <w:r>
        <w:separator/>
      </w:r>
    </w:p>
  </w:endnote>
  <w:endnote w:type="continuationSeparator" w:id="0">
    <w:p w:rsidR="00840FA7" w:rsidRDefault="00840FA7" w:rsidP="00DA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1434492"/>
      <w:docPartObj>
        <w:docPartGallery w:val="Page Numbers (Bottom of Page)"/>
        <w:docPartUnique/>
      </w:docPartObj>
    </w:sdtPr>
    <w:sdtContent>
      <w:p w:rsidR="009760C8" w:rsidRDefault="005666A1">
        <w:pPr>
          <w:pStyle w:val="ac"/>
          <w:jc w:val="right"/>
        </w:pPr>
        <w:r>
          <w:fldChar w:fldCharType="begin"/>
        </w:r>
        <w:r w:rsidR="009760C8">
          <w:instrText>PAGE   \* MERGEFORMAT</w:instrText>
        </w:r>
        <w:r>
          <w:fldChar w:fldCharType="separate"/>
        </w:r>
        <w:r w:rsidR="00D172FA">
          <w:rPr>
            <w:noProof/>
          </w:rPr>
          <w:t>1</w:t>
        </w:r>
        <w:r>
          <w:fldChar w:fldCharType="end"/>
        </w:r>
      </w:p>
    </w:sdtContent>
  </w:sdt>
  <w:p w:rsidR="009760C8" w:rsidRDefault="009760C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FA7" w:rsidRDefault="00840FA7" w:rsidP="00DA6128">
      <w:pPr>
        <w:spacing w:after="0" w:line="240" w:lineRule="auto"/>
      </w:pPr>
      <w:r>
        <w:separator/>
      </w:r>
    </w:p>
  </w:footnote>
  <w:footnote w:type="continuationSeparator" w:id="0">
    <w:p w:rsidR="00840FA7" w:rsidRDefault="00840FA7" w:rsidP="00DA6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2443"/>
    <w:multiLevelType w:val="multilevel"/>
    <w:tmpl w:val="6BB8FA8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2BF47B04"/>
    <w:multiLevelType w:val="hybridMultilevel"/>
    <w:tmpl w:val="31142AA2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">
    <w:nsid w:val="2F4814A7"/>
    <w:multiLevelType w:val="hybridMultilevel"/>
    <w:tmpl w:val="F41EC276"/>
    <w:lvl w:ilvl="0" w:tplc="04190017">
      <w:start w:val="1"/>
      <w:numFmt w:val="lowerLetter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408B5008"/>
    <w:multiLevelType w:val="hybridMultilevel"/>
    <w:tmpl w:val="19DA1C78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4">
    <w:nsid w:val="4F7F7393"/>
    <w:multiLevelType w:val="hybridMultilevel"/>
    <w:tmpl w:val="3014F07A"/>
    <w:lvl w:ilvl="0" w:tplc="8D207B16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76630"/>
    <w:multiLevelType w:val="multilevel"/>
    <w:tmpl w:val="278ED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6784470"/>
    <w:multiLevelType w:val="hybridMultilevel"/>
    <w:tmpl w:val="8F8C89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7A91C6C"/>
    <w:multiLevelType w:val="multilevel"/>
    <w:tmpl w:val="12D6F5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BFD1832"/>
    <w:multiLevelType w:val="hybridMultilevel"/>
    <w:tmpl w:val="F1B66E8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1541FB"/>
    <w:multiLevelType w:val="multilevel"/>
    <w:tmpl w:val="E97A934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7B20EE"/>
    <w:rsid w:val="000066D4"/>
    <w:rsid w:val="00017DBE"/>
    <w:rsid w:val="00047112"/>
    <w:rsid w:val="0005419B"/>
    <w:rsid w:val="0007521D"/>
    <w:rsid w:val="000C37E7"/>
    <w:rsid w:val="000F51D5"/>
    <w:rsid w:val="00116E4B"/>
    <w:rsid w:val="001219CF"/>
    <w:rsid w:val="00133C2A"/>
    <w:rsid w:val="001B794B"/>
    <w:rsid w:val="001F14ED"/>
    <w:rsid w:val="001F32F7"/>
    <w:rsid w:val="002438DD"/>
    <w:rsid w:val="00271EAB"/>
    <w:rsid w:val="002E338F"/>
    <w:rsid w:val="003069E8"/>
    <w:rsid w:val="0032482B"/>
    <w:rsid w:val="003E0A32"/>
    <w:rsid w:val="003E5CE7"/>
    <w:rsid w:val="003E6B45"/>
    <w:rsid w:val="003F760F"/>
    <w:rsid w:val="0044212D"/>
    <w:rsid w:val="00450F33"/>
    <w:rsid w:val="004753CE"/>
    <w:rsid w:val="004C2736"/>
    <w:rsid w:val="004C41B5"/>
    <w:rsid w:val="004D17BB"/>
    <w:rsid w:val="005357A5"/>
    <w:rsid w:val="005666A1"/>
    <w:rsid w:val="00571BFC"/>
    <w:rsid w:val="005C2C57"/>
    <w:rsid w:val="00660F28"/>
    <w:rsid w:val="00675BD0"/>
    <w:rsid w:val="00693EB8"/>
    <w:rsid w:val="006C2FD0"/>
    <w:rsid w:val="006D33FF"/>
    <w:rsid w:val="00717A94"/>
    <w:rsid w:val="00736D1B"/>
    <w:rsid w:val="00771BF2"/>
    <w:rsid w:val="007A3D6C"/>
    <w:rsid w:val="007B20EE"/>
    <w:rsid w:val="007F7055"/>
    <w:rsid w:val="00810A9D"/>
    <w:rsid w:val="008244DC"/>
    <w:rsid w:val="00825BA7"/>
    <w:rsid w:val="00840FA7"/>
    <w:rsid w:val="00885112"/>
    <w:rsid w:val="008C354F"/>
    <w:rsid w:val="008D6837"/>
    <w:rsid w:val="009100F6"/>
    <w:rsid w:val="00916498"/>
    <w:rsid w:val="0092052C"/>
    <w:rsid w:val="009409A9"/>
    <w:rsid w:val="00942298"/>
    <w:rsid w:val="00946ADE"/>
    <w:rsid w:val="00956A27"/>
    <w:rsid w:val="009643AA"/>
    <w:rsid w:val="009760C8"/>
    <w:rsid w:val="00977FF3"/>
    <w:rsid w:val="009B434B"/>
    <w:rsid w:val="009C3B59"/>
    <w:rsid w:val="00A10A70"/>
    <w:rsid w:val="00A66277"/>
    <w:rsid w:val="00B23E1D"/>
    <w:rsid w:val="00B5409C"/>
    <w:rsid w:val="00B6791C"/>
    <w:rsid w:val="00BA71D0"/>
    <w:rsid w:val="00BE491F"/>
    <w:rsid w:val="00C40CA7"/>
    <w:rsid w:val="00CD7908"/>
    <w:rsid w:val="00D172FA"/>
    <w:rsid w:val="00D2017E"/>
    <w:rsid w:val="00D26EA7"/>
    <w:rsid w:val="00D43676"/>
    <w:rsid w:val="00D5064D"/>
    <w:rsid w:val="00D8184D"/>
    <w:rsid w:val="00DA6128"/>
    <w:rsid w:val="00DC2149"/>
    <w:rsid w:val="00DE0F33"/>
    <w:rsid w:val="00E02487"/>
    <w:rsid w:val="00E0332F"/>
    <w:rsid w:val="00E07A8A"/>
    <w:rsid w:val="00E1353D"/>
    <w:rsid w:val="00E21875"/>
    <w:rsid w:val="00E4474D"/>
    <w:rsid w:val="00EA1B23"/>
    <w:rsid w:val="00EC0B60"/>
    <w:rsid w:val="00EC780D"/>
    <w:rsid w:val="00EE1405"/>
    <w:rsid w:val="00EF56A3"/>
    <w:rsid w:val="00F06DFE"/>
    <w:rsid w:val="00F1632A"/>
    <w:rsid w:val="00F464FB"/>
    <w:rsid w:val="00F52EA5"/>
    <w:rsid w:val="00F664E5"/>
    <w:rsid w:val="00F76BD0"/>
    <w:rsid w:val="00F94FA7"/>
    <w:rsid w:val="00F97DB9"/>
    <w:rsid w:val="00FB4E26"/>
    <w:rsid w:val="00FC7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F3"/>
  </w:style>
  <w:style w:type="paragraph" w:styleId="1">
    <w:name w:val="heading 1"/>
    <w:basedOn w:val="a"/>
    <w:link w:val="10"/>
    <w:uiPriority w:val="9"/>
    <w:qFormat/>
    <w:rsid w:val="003E5C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E5CE7"/>
  </w:style>
  <w:style w:type="character" w:styleId="a3">
    <w:name w:val="Hyperlink"/>
    <w:basedOn w:val="a0"/>
    <w:uiPriority w:val="99"/>
    <w:unhideWhenUsed/>
    <w:rsid w:val="003E5CE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E5C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3E5CE7"/>
  </w:style>
  <w:style w:type="paragraph" w:styleId="a4">
    <w:name w:val="Body Text"/>
    <w:basedOn w:val="a"/>
    <w:link w:val="a5"/>
    <w:rsid w:val="00EF56A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EF56A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EF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91649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916498"/>
    <w:pPr>
      <w:spacing w:after="100"/>
    </w:pPr>
  </w:style>
  <w:style w:type="paragraph" w:styleId="a8">
    <w:name w:val="Balloon Text"/>
    <w:basedOn w:val="a"/>
    <w:link w:val="a9"/>
    <w:uiPriority w:val="99"/>
    <w:semiHidden/>
    <w:unhideWhenUsed/>
    <w:rsid w:val="0091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498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3E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DA6128"/>
    <w:pPr>
      <w:spacing w:after="100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A6128"/>
    <w:pPr>
      <w:spacing w:after="100"/>
      <w:ind w:left="440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DA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6128"/>
  </w:style>
  <w:style w:type="paragraph" w:styleId="ac">
    <w:name w:val="footer"/>
    <w:basedOn w:val="a"/>
    <w:link w:val="ad"/>
    <w:uiPriority w:val="99"/>
    <w:unhideWhenUsed/>
    <w:rsid w:val="00DA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6128"/>
  </w:style>
  <w:style w:type="character" w:customStyle="1" w:styleId="ae">
    <w:name w:val="Цветовое выделение"/>
    <w:uiPriority w:val="99"/>
    <w:rsid w:val="008D6837"/>
    <w:rPr>
      <w:b/>
      <w:bCs/>
      <w:color w:val="26282F"/>
    </w:rPr>
  </w:style>
  <w:style w:type="paragraph" w:customStyle="1" w:styleId="af">
    <w:name w:val="Заголовок статьи"/>
    <w:basedOn w:val="a"/>
    <w:next w:val="a"/>
    <w:uiPriority w:val="99"/>
    <w:rsid w:val="008D683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e"/>
    <w:rsid w:val="008D6837"/>
    <w:rPr>
      <w:b/>
      <w:bCs/>
      <w:color w:val="106BBE"/>
    </w:rPr>
  </w:style>
  <w:style w:type="character" w:styleId="af1">
    <w:name w:val="line number"/>
    <w:basedOn w:val="a0"/>
    <w:uiPriority w:val="99"/>
    <w:semiHidden/>
    <w:unhideWhenUsed/>
    <w:rsid w:val="005C2C57"/>
  </w:style>
  <w:style w:type="paragraph" w:customStyle="1" w:styleId="ConsPlusNormal">
    <w:name w:val="ConsPlusNormal"/>
    <w:rsid w:val="00F97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7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2">
    <w:name w:val="List Paragraph"/>
    <w:basedOn w:val="a"/>
    <w:uiPriority w:val="34"/>
    <w:qFormat/>
    <w:rsid w:val="00885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C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E5CE7"/>
  </w:style>
  <w:style w:type="character" w:styleId="a3">
    <w:name w:val="Hyperlink"/>
    <w:basedOn w:val="a0"/>
    <w:uiPriority w:val="99"/>
    <w:unhideWhenUsed/>
    <w:rsid w:val="003E5CE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E5C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3E5CE7"/>
  </w:style>
  <w:style w:type="paragraph" w:styleId="a4">
    <w:name w:val="Body Text"/>
    <w:basedOn w:val="a"/>
    <w:link w:val="a5"/>
    <w:rsid w:val="00EF56A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EF56A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EF5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91649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916498"/>
    <w:pPr>
      <w:spacing w:after="100"/>
    </w:pPr>
  </w:style>
  <w:style w:type="paragraph" w:styleId="a8">
    <w:name w:val="Balloon Text"/>
    <w:basedOn w:val="a"/>
    <w:link w:val="a9"/>
    <w:uiPriority w:val="99"/>
    <w:semiHidden/>
    <w:unhideWhenUsed/>
    <w:rsid w:val="0091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498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3E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DA6128"/>
    <w:pPr>
      <w:spacing w:after="100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A6128"/>
    <w:pPr>
      <w:spacing w:after="100"/>
      <w:ind w:left="440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DA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6128"/>
  </w:style>
  <w:style w:type="paragraph" w:styleId="ac">
    <w:name w:val="footer"/>
    <w:basedOn w:val="a"/>
    <w:link w:val="ad"/>
    <w:uiPriority w:val="99"/>
    <w:unhideWhenUsed/>
    <w:rsid w:val="00DA6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6128"/>
  </w:style>
  <w:style w:type="character" w:customStyle="1" w:styleId="ae">
    <w:name w:val="Цветовое выделение"/>
    <w:uiPriority w:val="99"/>
    <w:rsid w:val="008D6837"/>
    <w:rPr>
      <w:b/>
      <w:bCs/>
      <w:color w:val="26282F"/>
    </w:rPr>
  </w:style>
  <w:style w:type="paragraph" w:customStyle="1" w:styleId="af">
    <w:name w:val="Заголовок статьи"/>
    <w:basedOn w:val="a"/>
    <w:next w:val="a"/>
    <w:uiPriority w:val="99"/>
    <w:rsid w:val="008D683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e"/>
    <w:uiPriority w:val="99"/>
    <w:rsid w:val="008D6837"/>
    <w:rPr>
      <w:b/>
      <w:bCs/>
      <w:color w:val="106BBE"/>
    </w:rPr>
  </w:style>
  <w:style w:type="character" w:styleId="af1">
    <w:name w:val="line number"/>
    <w:basedOn w:val="a0"/>
    <w:uiPriority w:val="99"/>
    <w:semiHidden/>
    <w:unhideWhenUsed/>
    <w:rsid w:val="005C2C57"/>
  </w:style>
  <w:style w:type="paragraph" w:customStyle="1" w:styleId="ConsPlusNormal">
    <w:name w:val="ConsPlusNormal"/>
    <w:rsid w:val="00F97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7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2">
    <w:name w:val="List Paragraph"/>
    <w:basedOn w:val="a"/>
    <w:uiPriority w:val="34"/>
    <w:qFormat/>
    <w:rsid w:val="00885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BC4DA5A43EBAC48881E033DCC8FF995EEB7D132CB08E8F9B547A8273404DFEB3E5E4950D460CD4DCE04B1848C597C48491AE4DFBCNA4B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BC4DA5A43EBAC48881E033DCC8FF995EEB7D132CB08E8F9B547A8273404DFEB3E5E4950D460CD4DCE04B1848C597C48491AE4DFBCNA4B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vrn.ru/&#1055;&#1088;&#1086;&#1092;&#1080;&#1083;&#1072;&#1082;&#1090;&#1080;&#1082;&#1072;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AB5E3F88D5B907E23C0DE4A1178A52DDFC06B0261060E73B0A15A757DA4D3BB85CCCBF2BvEa9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CAB5E3F88D5B907E23C0DE4A1178A52DDFD04BF2F1660E73B0A15A757vDaAK" TargetMode="External"/><Relationship Id="rId10" Type="http://schemas.openxmlformats.org/officeDocument/2006/relationships/hyperlink" Target="http://www.consultant.ru/document/cons_doc_LAW_83079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vrn.ru/&#1055;&#1088;&#1086;&#1092;&#1080;&#1083;&#1072;&#1082;&#1090;&#1080;&#1082;&#1072;" TargetMode="External"/><Relationship Id="rId14" Type="http://schemas.openxmlformats.org/officeDocument/2006/relationships/hyperlink" Target="consultantplus://offline/ref=1CAB5E3F88D5B907E23C0DE4A1178A52DDFC06B0261060E73B0A15A757vDa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BBDC4-B646-4A7F-BCEF-A6E2F9A6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3316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ГЖИАК</dc:creator>
  <cp:lastModifiedBy>olarin</cp:lastModifiedBy>
  <cp:revision>19</cp:revision>
  <cp:lastPrinted>2019-05-23T12:46:00Z</cp:lastPrinted>
  <dcterms:created xsi:type="dcterms:W3CDTF">2017-11-10T05:09:00Z</dcterms:created>
  <dcterms:modified xsi:type="dcterms:W3CDTF">2019-06-27T06:54:00Z</dcterms:modified>
</cp:coreProperties>
</file>