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8ED" w:rsidRPr="00AA48ED" w:rsidRDefault="00AA48ED" w:rsidP="00AA48ED">
      <w:pPr>
        <w:pStyle w:val="a3"/>
        <w:shd w:val="clear" w:color="auto" w:fill="FFFFFF"/>
        <w:spacing w:before="0" w:beforeAutospacing="0" w:after="240" w:afterAutospacing="0"/>
        <w:ind w:firstLine="709"/>
        <w:jc w:val="center"/>
        <w:rPr>
          <w:sz w:val="28"/>
          <w:szCs w:val="28"/>
        </w:rPr>
      </w:pPr>
      <w:bookmarkStart w:id="0" w:name="_GoBack"/>
      <w:r w:rsidRPr="00AA48ED">
        <w:rPr>
          <w:rStyle w:val="a4"/>
          <w:sz w:val="28"/>
          <w:szCs w:val="28"/>
        </w:rPr>
        <w:t>Сведения о применении контрольным (надзорным) органом мер стимулирования добросовестности</w:t>
      </w:r>
      <w:bookmarkEnd w:id="0"/>
      <w:r w:rsidRPr="00AA48ED">
        <w:rPr>
          <w:rStyle w:val="a4"/>
          <w:sz w:val="28"/>
          <w:szCs w:val="28"/>
        </w:rPr>
        <w:t xml:space="preserve"> контролируемых лиц при осуществлении </w:t>
      </w:r>
      <w:r w:rsidRPr="00AA48ED">
        <w:rPr>
          <w:rStyle w:val="a4"/>
          <w:sz w:val="28"/>
          <w:szCs w:val="28"/>
        </w:rPr>
        <w:t>государственного контроля (надзора) в области технического состояния и эксплуатации самоходных машин и других видов техники</w:t>
      </w:r>
      <w:r w:rsidRPr="00AA48ED">
        <w:rPr>
          <w:rStyle w:val="a4"/>
          <w:sz w:val="28"/>
          <w:szCs w:val="28"/>
        </w:rPr>
        <w:t>.</w:t>
      </w:r>
    </w:p>
    <w:p w:rsidR="00AA48ED" w:rsidRDefault="00AA48ED" w:rsidP="00AA48ED">
      <w:pPr>
        <w:pStyle w:val="a3"/>
        <w:shd w:val="clear" w:color="auto" w:fill="FFFFFF"/>
        <w:spacing w:before="0" w:beforeAutospacing="0" w:after="240" w:afterAutospacing="0"/>
        <w:ind w:firstLine="709"/>
        <w:jc w:val="both"/>
        <w:rPr>
          <w:sz w:val="28"/>
          <w:szCs w:val="28"/>
        </w:rPr>
      </w:pPr>
      <w:r w:rsidRPr="00AA48ED">
        <w:rPr>
          <w:sz w:val="28"/>
          <w:szCs w:val="28"/>
        </w:rPr>
        <w:t>Меры стимулирования добросовестности контролируемых лиц не предусмотрены положен</w:t>
      </w:r>
      <w:r>
        <w:rPr>
          <w:sz w:val="28"/>
          <w:szCs w:val="28"/>
        </w:rPr>
        <w:t>ием</w:t>
      </w:r>
      <w:r w:rsidRPr="00AA48E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AA48ED">
        <w:rPr>
          <w:sz w:val="28"/>
          <w:szCs w:val="28"/>
        </w:rPr>
        <w:t>утв</w:t>
      </w:r>
      <w:r>
        <w:rPr>
          <w:sz w:val="28"/>
          <w:szCs w:val="28"/>
        </w:rPr>
        <w:t xml:space="preserve">ержденным </w:t>
      </w:r>
      <w:r w:rsidRPr="00AA48ED">
        <w:rPr>
          <w:sz w:val="28"/>
          <w:szCs w:val="28"/>
        </w:rPr>
        <w:t xml:space="preserve">постановлением правительства Воронежской области от 26 октября 2021 г. </w:t>
      </w:r>
      <w:r>
        <w:rPr>
          <w:sz w:val="28"/>
          <w:szCs w:val="28"/>
        </w:rPr>
        <w:t>«</w:t>
      </w:r>
      <w:r w:rsidRPr="00AA48ED">
        <w:rPr>
          <w:sz w:val="28"/>
          <w:szCs w:val="28"/>
        </w:rPr>
        <w:t>О региональном государственном контроле (надзоре) в области технического состояния и эксплуатации самоходных машин и других видов техники на территории Воронежской области</w:t>
      </w:r>
      <w:r>
        <w:rPr>
          <w:sz w:val="28"/>
          <w:szCs w:val="28"/>
        </w:rPr>
        <w:t>».</w:t>
      </w:r>
    </w:p>
    <w:p w:rsidR="00AA48ED" w:rsidRPr="00AA48ED" w:rsidRDefault="00AA48ED" w:rsidP="00AA48ED">
      <w:pPr>
        <w:pStyle w:val="a3"/>
        <w:shd w:val="clear" w:color="auto" w:fill="FFFFFF"/>
        <w:spacing w:before="0" w:beforeAutospacing="0" w:after="24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AA48ED">
        <w:rPr>
          <w:sz w:val="28"/>
          <w:szCs w:val="28"/>
        </w:rPr>
        <w:t xml:space="preserve">целях </w:t>
      </w:r>
      <w:r w:rsidRPr="00AA48ED">
        <w:rPr>
          <w:sz w:val="28"/>
          <w:szCs w:val="28"/>
        </w:rPr>
        <w:t>нематериально</w:t>
      </w:r>
      <w:r>
        <w:rPr>
          <w:sz w:val="28"/>
          <w:szCs w:val="28"/>
        </w:rPr>
        <w:t>го</w:t>
      </w:r>
      <w:r w:rsidRPr="00AA48ED">
        <w:rPr>
          <w:sz w:val="28"/>
          <w:szCs w:val="28"/>
        </w:rPr>
        <w:t xml:space="preserve"> поощрени</w:t>
      </w:r>
      <w:r>
        <w:rPr>
          <w:sz w:val="28"/>
          <w:szCs w:val="28"/>
        </w:rPr>
        <w:t>я</w:t>
      </w:r>
      <w:r w:rsidRPr="00AA48ED">
        <w:rPr>
          <w:sz w:val="28"/>
          <w:szCs w:val="28"/>
        </w:rPr>
        <w:t xml:space="preserve"> добросовестных контролируемых лиц для их мотивации к соблюдению обязательных требований</w:t>
      </w:r>
      <w:r>
        <w:rPr>
          <w:sz w:val="28"/>
          <w:szCs w:val="28"/>
        </w:rPr>
        <w:t xml:space="preserve"> </w:t>
      </w:r>
      <w:r w:rsidRPr="00AA48ED">
        <w:rPr>
          <w:sz w:val="28"/>
          <w:szCs w:val="28"/>
        </w:rPr>
        <w:t>контрольный (надзорный) орган проводит мероприятия, направленные на нематериальное поощрение добросовестных контролируемых лиц.</w:t>
      </w:r>
    </w:p>
    <w:p w:rsidR="00AA48ED" w:rsidRPr="00AA48ED" w:rsidRDefault="00AA48ED" w:rsidP="00AA48ED">
      <w:pPr>
        <w:pStyle w:val="a3"/>
        <w:shd w:val="clear" w:color="auto" w:fill="FFFFFF"/>
        <w:spacing w:before="0" w:beforeAutospacing="0" w:after="240" w:afterAutospacing="0"/>
        <w:ind w:firstLine="709"/>
        <w:jc w:val="both"/>
        <w:rPr>
          <w:sz w:val="28"/>
          <w:szCs w:val="28"/>
        </w:rPr>
      </w:pPr>
      <w:r w:rsidRPr="00AA48ED">
        <w:rPr>
          <w:sz w:val="28"/>
          <w:szCs w:val="28"/>
        </w:rPr>
        <w:t>Критериями добросовестности контролируемого лица являются следующие параметры:</w:t>
      </w:r>
    </w:p>
    <w:p w:rsidR="00AA48ED" w:rsidRDefault="00AA48ED" w:rsidP="00AA48ED">
      <w:pPr>
        <w:pStyle w:val="a3"/>
        <w:shd w:val="clear" w:color="auto" w:fill="FFFFFF"/>
        <w:spacing w:before="0" w:beforeAutospacing="0" w:after="240" w:afterAutospacing="0"/>
        <w:ind w:firstLine="709"/>
        <w:jc w:val="both"/>
        <w:rPr>
          <w:sz w:val="28"/>
          <w:szCs w:val="28"/>
        </w:rPr>
      </w:pPr>
      <w:r w:rsidRPr="00AA48ED">
        <w:rPr>
          <w:sz w:val="28"/>
          <w:szCs w:val="28"/>
        </w:rPr>
        <w:t xml:space="preserve">соблюдение контролируемым лицом обязательных требований, а также иных требований, соблюдение которых оценивается контрольным (надзорным) органом в рамках </w:t>
      </w:r>
      <w:r w:rsidRPr="00AA48ED">
        <w:rPr>
          <w:sz w:val="28"/>
          <w:szCs w:val="28"/>
        </w:rPr>
        <w:t>осуществлени</w:t>
      </w:r>
      <w:r>
        <w:rPr>
          <w:sz w:val="28"/>
          <w:szCs w:val="28"/>
        </w:rPr>
        <w:t>я</w:t>
      </w:r>
      <w:r w:rsidRPr="00AA48ED">
        <w:rPr>
          <w:sz w:val="28"/>
          <w:szCs w:val="28"/>
        </w:rPr>
        <w:t xml:space="preserve"> государственного контроля (надзора) в области технического состояния и эксплуатации самоходных машин и других видов техники</w:t>
      </w:r>
      <w:r>
        <w:rPr>
          <w:sz w:val="28"/>
          <w:szCs w:val="28"/>
        </w:rPr>
        <w:t>;</w:t>
      </w:r>
    </w:p>
    <w:p w:rsidR="00AA48ED" w:rsidRPr="00AA48ED" w:rsidRDefault="00AA48ED" w:rsidP="00AA48ED">
      <w:pPr>
        <w:pStyle w:val="a3"/>
        <w:shd w:val="clear" w:color="auto" w:fill="FFFFFF"/>
        <w:spacing w:before="0" w:beforeAutospacing="0" w:after="240" w:afterAutospacing="0"/>
        <w:ind w:firstLine="709"/>
        <w:jc w:val="both"/>
        <w:rPr>
          <w:sz w:val="28"/>
          <w:szCs w:val="28"/>
        </w:rPr>
      </w:pPr>
      <w:r w:rsidRPr="00AA48ED">
        <w:rPr>
          <w:sz w:val="28"/>
          <w:szCs w:val="28"/>
        </w:rPr>
        <w:t>своевременность представления контролируемым лицом в контрольный (надзорный) орган обязательной информации;</w:t>
      </w:r>
    </w:p>
    <w:p w:rsidR="00AA48ED" w:rsidRDefault="00AA48ED" w:rsidP="00AA48ED">
      <w:pPr>
        <w:pStyle w:val="a3"/>
        <w:shd w:val="clear" w:color="auto" w:fill="FFFFFF"/>
        <w:spacing w:before="0" w:beforeAutospacing="0" w:after="240" w:afterAutospacing="0"/>
        <w:ind w:firstLine="709"/>
        <w:jc w:val="both"/>
        <w:rPr>
          <w:sz w:val="28"/>
          <w:szCs w:val="28"/>
        </w:rPr>
      </w:pPr>
      <w:r w:rsidRPr="00AA48ED">
        <w:rPr>
          <w:sz w:val="28"/>
          <w:szCs w:val="28"/>
        </w:rPr>
        <w:t>реализация мероприятий, направленных на профилактику нарушений обязательных требований</w:t>
      </w:r>
      <w:r>
        <w:rPr>
          <w:sz w:val="28"/>
          <w:szCs w:val="28"/>
        </w:rPr>
        <w:t xml:space="preserve">. </w:t>
      </w:r>
    </w:p>
    <w:p w:rsidR="00F97B63" w:rsidRDefault="00F97B63"/>
    <w:sectPr w:rsidR="00F97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8ED"/>
    <w:rsid w:val="00312808"/>
    <w:rsid w:val="005A1B8E"/>
    <w:rsid w:val="00642757"/>
    <w:rsid w:val="00AA48ED"/>
    <w:rsid w:val="00F9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4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48E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4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48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1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Панков Александр  Владимирович</dc:creator>
  <cp:lastModifiedBy>Панков Александр  Владимирович</cp:lastModifiedBy>
  <cp:revision>1</cp:revision>
  <dcterms:created xsi:type="dcterms:W3CDTF">2022-10-31T10:34:00Z</dcterms:created>
  <dcterms:modified xsi:type="dcterms:W3CDTF">2022-10-31T10:44:00Z</dcterms:modified>
</cp:coreProperties>
</file>