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5941C4">
        <w:rPr>
          <w:sz w:val="28"/>
          <w:szCs w:val="28"/>
        </w:rPr>
        <w:t>30</w:t>
      </w:r>
      <w:r w:rsidRPr="0031318D">
        <w:rPr>
          <w:sz w:val="28"/>
          <w:szCs w:val="28"/>
        </w:rPr>
        <w:t>.</w:t>
      </w:r>
      <w:r w:rsidR="006D4D7B">
        <w:rPr>
          <w:sz w:val="28"/>
          <w:szCs w:val="28"/>
        </w:rPr>
        <w:t>0</w:t>
      </w:r>
      <w:r w:rsidR="005941C4">
        <w:rPr>
          <w:sz w:val="28"/>
          <w:szCs w:val="28"/>
        </w:rPr>
        <w:t>9</w:t>
      </w:r>
      <w:r w:rsidRPr="0031318D">
        <w:rPr>
          <w:sz w:val="28"/>
          <w:szCs w:val="28"/>
        </w:rPr>
        <w:t>.20</w:t>
      </w:r>
      <w:r w:rsidR="00DB6849">
        <w:rPr>
          <w:sz w:val="28"/>
          <w:szCs w:val="28"/>
        </w:rPr>
        <w:t>2</w:t>
      </w:r>
      <w:r w:rsidR="006D4D7B">
        <w:rPr>
          <w:sz w:val="28"/>
          <w:szCs w:val="28"/>
        </w:rPr>
        <w:t>1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AB52B2" w:rsidRDefault="00DB6849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A53E1">
        <w:rPr>
          <w:sz w:val="28"/>
          <w:szCs w:val="28"/>
          <w:shd w:val="clear" w:color="auto" w:fill="FFFFFF"/>
        </w:rPr>
        <w:t xml:space="preserve">. </w:t>
      </w:r>
      <w:r w:rsidR="005941C4">
        <w:rPr>
          <w:sz w:val="28"/>
          <w:szCs w:val="28"/>
          <w:shd w:val="clear" w:color="auto" w:fill="FFFFFF"/>
        </w:rPr>
        <w:t>Михальчук Е.В.</w:t>
      </w:r>
      <w:bookmarkStart w:id="0" w:name="_GoBack"/>
      <w:bookmarkEnd w:id="0"/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E67AD"/>
    <w:rsid w:val="00600BC9"/>
    <w:rsid w:val="00621DEB"/>
    <w:rsid w:val="00667E50"/>
    <w:rsid w:val="00667FBD"/>
    <w:rsid w:val="00673CD2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0539F"/>
    <w:rsid w:val="00A10AE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2021-09-28T12:34:00Z</dcterms:created>
  <dcterms:modified xsi:type="dcterms:W3CDTF">2021-09-28T12:34:00Z</dcterms:modified>
</cp:coreProperties>
</file>