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9E" w:rsidRDefault="0096799E" w:rsidP="0096799E">
      <w:pPr>
        <w:jc w:val="center"/>
      </w:pPr>
    </w:p>
    <w:p w:rsidR="0096799E" w:rsidRPr="0096799E" w:rsidRDefault="0096799E" w:rsidP="009679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ПОСТУПЛЕНИЯ ОБРАЩЕНИЙ ГРАЖДАН В УПРАВЛЕНИЕ ЛЕСНОГО ХОЗЯЙСТВА ВОРОНЕЖСКОЙ ОБЛАСТИ В 202</w:t>
      </w:r>
      <w:r w:rsidR="007647F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-м ГОДУ</w:t>
      </w:r>
    </w:p>
    <w:p w:rsidR="0096799E" w:rsidRDefault="0096799E" w:rsidP="0096799E">
      <w:pPr>
        <w:jc w:val="center"/>
      </w:pPr>
    </w:p>
    <w:p w:rsidR="0096799E" w:rsidRDefault="0096799E" w:rsidP="0096799E">
      <w:pPr>
        <w:jc w:val="center"/>
      </w:pPr>
    </w:p>
    <w:p w:rsidR="0021757D" w:rsidRDefault="0021757D" w:rsidP="007647FB">
      <w:pPr>
        <w:jc w:val="both"/>
        <w:rPr>
          <w:rFonts w:ascii="Arial" w:hAnsi="Arial" w:cs="Arial"/>
          <w:sz w:val="28"/>
          <w:szCs w:val="28"/>
        </w:rPr>
      </w:pPr>
      <w:r w:rsidRPr="00B9599D">
        <w:rPr>
          <w:rFonts w:ascii="Arial" w:hAnsi="Arial" w:cs="Arial"/>
          <w:sz w:val="28"/>
          <w:szCs w:val="28"/>
        </w:rPr>
        <w:t>Всего в 202</w:t>
      </w:r>
      <w:r w:rsidR="00854908"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  <w:r w:rsidRPr="00B9599D">
        <w:rPr>
          <w:rFonts w:ascii="Arial" w:hAnsi="Arial" w:cs="Arial"/>
          <w:sz w:val="28"/>
          <w:szCs w:val="28"/>
        </w:rPr>
        <w:t xml:space="preserve"> году в управление лесного хозяйства поступило </w:t>
      </w:r>
      <w:r w:rsidR="007647FB">
        <w:rPr>
          <w:rFonts w:ascii="Arial" w:hAnsi="Arial" w:cs="Arial"/>
          <w:sz w:val="28"/>
          <w:szCs w:val="28"/>
        </w:rPr>
        <w:t>182</w:t>
      </w:r>
      <w:r w:rsidRPr="00B9599D">
        <w:rPr>
          <w:rFonts w:ascii="Arial" w:hAnsi="Arial" w:cs="Arial"/>
          <w:sz w:val="28"/>
          <w:szCs w:val="28"/>
        </w:rPr>
        <w:t xml:space="preserve"> обращени</w:t>
      </w:r>
      <w:r w:rsidR="007647FB">
        <w:rPr>
          <w:rFonts w:ascii="Arial" w:hAnsi="Arial" w:cs="Arial"/>
          <w:sz w:val="28"/>
          <w:szCs w:val="28"/>
        </w:rPr>
        <w:t>я</w:t>
      </w:r>
      <w:r w:rsidRPr="00B9599D">
        <w:rPr>
          <w:rFonts w:ascii="Arial" w:hAnsi="Arial" w:cs="Arial"/>
          <w:sz w:val="28"/>
          <w:szCs w:val="28"/>
        </w:rPr>
        <w:t xml:space="preserve"> граждан. Пик активности – </w:t>
      </w:r>
      <w:r w:rsidR="007647FB">
        <w:rPr>
          <w:rFonts w:ascii="Arial" w:hAnsi="Arial" w:cs="Arial"/>
          <w:sz w:val="28"/>
          <w:szCs w:val="28"/>
        </w:rPr>
        <w:t>63</w:t>
      </w:r>
      <w:r w:rsidRPr="00B9599D">
        <w:rPr>
          <w:rFonts w:ascii="Arial" w:hAnsi="Arial" w:cs="Arial"/>
          <w:sz w:val="28"/>
          <w:szCs w:val="28"/>
        </w:rPr>
        <w:t xml:space="preserve"> обращени</w:t>
      </w:r>
      <w:r w:rsidR="007647FB">
        <w:rPr>
          <w:rFonts w:ascii="Arial" w:hAnsi="Arial" w:cs="Arial"/>
          <w:sz w:val="28"/>
          <w:szCs w:val="28"/>
        </w:rPr>
        <w:t>я</w:t>
      </w:r>
      <w:r w:rsidRPr="00B9599D">
        <w:rPr>
          <w:rFonts w:ascii="Arial" w:hAnsi="Arial" w:cs="Arial"/>
          <w:sz w:val="28"/>
          <w:szCs w:val="28"/>
        </w:rPr>
        <w:t xml:space="preserve"> (35%) пришелся на </w:t>
      </w:r>
      <w:r w:rsidR="007647FB">
        <w:rPr>
          <w:rFonts w:ascii="Arial" w:hAnsi="Arial" w:cs="Arial"/>
          <w:sz w:val="28"/>
          <w:szCs w:val="28"/>
        </w:rPr>
        <w:t>3</w:t>
      </w:r>
      <w:r w:rsidRPr="00B9599D">
        <w:rPr>
          <w:rFonts w:ascii="Arial" w:hAnsi="Arial" w:cs="Arial"/>
          <w:sz w:val="28"/>
          <w:szCs w:val="28"/>
        </w:rPr>
        <w:t xml:space="preserve">-й квартал года, что объясняется </w:t>
      </w:r>
      <w:r w:rsidR="007647FB">
        <w:rPr>
          <w:rFonts w:ascii="Arial" w:hAnsi="Arial" w:cs="Arial"/>
          <w:sz w:val="28"/>
          <w:szCs w:val="28"/>
        </w:rPr>
        <w:t>прохождением</w:t>
      </w:r>
      <w:r w:rsidRPr="00B9599D">
        <w:rPr>
          <w:rFonts w:ascii="Arial" w:hAnsi="Arial" w:cs="Arial"/>
          <w:sz w:val="28"/>
          <w:szCs w:val="28"/>
        </w:rPr>
        <w:t xml:space="preserve"> пожароопасного сезона </w:t>
      </w:r>
      <w:r w:rsidR="007647FB">
        <w:rPr>
          <w:rFonts w:ascii="Arial" w:hAnsi="Arial" w:cs="Arial"/>
          <w:sz w:val="28"/>
          <w:szCs w:val="28"/>
        </w:rPr>
        <w:t>и участившимися обращениями по вопросам удаления аварийных деревьев и незаконных рубок зеленых насаждений</w:t>
      </w:r>
      <w:r w:rsidRPr="00B9599D">
        <w:rPr>
          <w:rFonts w:ascii="Arial" w:hAnsi="Arial" w:cs="Arial"/>
          <w:sz w:val="28"/>
          <w:szCs w:val="28"/>
        </w:rPr>
        <w:t>. В 1-м квартале – минимум</w:t>
      </w:r>
      <w:r w:rsidR="007647FB">
        <w:rPr>
          <w:rFonts w:ascii="Arial" w:hAnsi="Arial" w:cs="Arial"/>
          <w:sz w:val="28"/>
          <w:szCs w:val="28"/>
        </w:rPr>
        <w:t xml:space="preserve"> - 23 </w:t>
      </w:r>
      <w:proofErr w:type="gramStart"/>
      <w:r w:rsidR="007647FB">
        <w:rPr>
          <w:rFonts w:ascii="Arial" w:hAnsi="Arial" w:cs="Arial"/>
          <w:sz w:val="28"/>
          <w:szCs w:val="28"/>
        </w:rPr>
        <w:t xml:space="preserve">обращения </w:t>
      </w:r>
      <w:r w:rsidRPr="00B9599D">
        <w:rPr>
          <w:rFonts w:ascii="Arial" w:hAnsi="Arial" w:cs="Arial"/>
          <w:sz w:val="28"/>
          <w:szCs w:val="28"/>
        </w:rPr>
        <w:t xml:space="preserve"> (</w:t>
      </w:r>
      <w:proofErr w:type="gramEnd"/>
      <w:r w:rsidRPr="00B9599D">
        <w:rPr>
          <w:rFonts w:ascii="Arial" w:hAnsi="Arial" w:cs="Arial"/>
          <w:sz w:val="28"/>
          <w:szCs w:val="28"/>
        </w:rPr>
        <w:t>1</w:t>
      </w:r>
      <w:r w:rsidR="007647FB">
        <w:rPr>
          <w:rFonts w:ascii="Arial" w:hAnsi="Arial" w:cs="Arial"/>
          <w:sz w:val="28"/>
          <w:szCs w:val="28"/>
        </w:rPr>
        <w:t>3</w:t>
      </w:r>
      <w:r w:rsidRPr="00B9599D">
        <w:rPr>
          <w:rFonts w:ascii="Arial" w:hAnsi="Arial" w:cs="Arial"/>
          <w:sz w:val="28"/>
          <w:szCs w:val="28"/>
        </w:rPr>
        <w:t>%), что связано с приостановкой лесохозяйственной деятельности в зимний период</w:t>
      </w:r>
      <w:r w:rsidR="007647FB">
        <w:rPr>
          <w:rFonts w:ascii="Arial" w:hAnsi="Arial" w:cs="Arial"/>
          <w:sz w:val="28"/>
          <w:szCs w:val="28"/>
        </w:rPr>
        <w:t>.</w:t>
      </w:r>
    </w:p>
    <w:p w:rsidR="007647FB" w:rsidRPr="007647FB" w:rsidRDefault="007647FB" w:rsidP="007647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обращений граждан рассмотрено на личном приеме руководителя управления.</w:t>
      </w:r>
    </w:p>
    <w:p w:rsidR="0096799E" w:rsidRPr="007647FB" w:rsidRDefault="0096799E" w:rsidP="0096799E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Pr="00B9599D">
        <w:rPr>
          <w:rFonts w:ascii="Arial" w:hAnsi="Arial" w:cs="Arial"/>
          <w:sz w:val="28"/>
          <w:szCs w:val="28"/>
        </w:rPr>
        <w:t xml:space="preserve">По сравнению с прошлым годом </w:t>
      </w:r>
      <w:r w:rsidR="00266F23">
        <w:rPr>
          <w:rFonts w:ascii="Arial" w:hAnsi="Arial" w:cs="Arial"/>
          <w:sz w:val="28"/>
          <w:szCs w:val="28"/>
        </w:rPr>
        <w:t xml:space="preserve">наблюдается существенное снижение </w:t>
      </w:r>
      <w:r w:rsidRPr="00B9599D">
        <w:rPr>
          <w:rFonts w:ascii="Arial" w:hAnsi="Arial" w:cs="Arial"/>
          <w:sz w:val="28"/>
          <w:szCs w:val="28"/>
        </w:rPr>
        <w:t>количеств</w:t>
      </w:r>
      <w:r w:rsidR="00266F23">
        <w:rPr>
          <w:rFonts w:ascii="Arial" w:hAnsi="Arial" w:cs="Arial"/>
          <w:sz w:val="28"/>
          <w:szCs w:val="28"/>
        </w:rPr>
        <w:t>а</w:t>
      </w:r>
      <w:r w:rsidRPr="00B9599D">
        <w:rPr>
          <w:rFonts w:ascii="Arial" w:hAnsi="Arial" w:cs="Arial"/>
          <w:sz w:val="28"/>
          <w:szCs w:val="28"/>
        </w:rPr>
        <w:t xml:space="preserve"> обращений, поступивших в управление лесного хозяйства, </w:t>
      </w:r>
      <w:r w:rsidR="00266F23">
        <w:rPr>
          <w:rFonts w:ascii="Arial" w:hAnsi="Arial" w:cs="Arial"/>
          <w:sz w:val="28"/>
          <w:szCs w:val="28"/>
        </w:rPr>
        <w:t>-</w:t>
      </w:r>
      <w:r w:rsidRPr="00B9599D">
        <w:rPr>
          <w:rFonts w:ascii="Arial" w:hAnsi="Arial" w:cs="Arial"/>
          <w:sz w:val="28"/>
          <w:szCs w:val="28"/>
        </w:rPr>
        <w:t xml:space="preserve"> на </w:t>
      </w:r>
      <w:r w:rsidR="007647FB">
        <w:rPr>
          <w:rFonts w:ascii="Arial" w:hAnsi="Arial" w:cs="Arial"/>
          <w:sz w:val="28"/>
          <w:szCs w:val="28"/>
        </w:rPr>
        <w:t>32</w:t>
      </w:r>
      <w:r w:rsidRPr="00B9599D">
        <w:rPr>
          <w:rFonts w:ascii="Arial" w:hAnsi="Arial" w:cs="Arial"/>
          <w:sz w:val="28"/>
          <w:szCs w:val="28"/>
        </w:rPr>
        <w:t>%. В целом сохраняется тенденция спадов и пиков активности граждан по кварталам года (2-3-й кварталы – максимум).</w:t>
      </w:r>
    </w:p>
    <w:p w:rsidR="00266F23" w:rsidRDefault="00266F23" w:rsidP="0096799E">
      <w:pPr>
        <w:jc w:val="both"/>
        <w:rPr>
          <w:sz w:val="28"/>
          <w:szCs w:val="28"/>
        </w:rPr>
      </w:pPr>
      <w:r>
        <w:rPr>
          <w:sz w:val="28"/>
          <w:szCs w:val="28"/>
        </w:rPr>
        <w:t>По подавляющей части обращений (80%) даны разъяснения в части лесного законодательства, условий и выполнения договорных обязательств арендаторами лесного фонда, законности проведения рубок ухода и другим вопросам</w:t>
      </w:r>
    </w:p>
    <w:p w:rsidR="005633F8" w:rsidRPr="0096799E" w:rsidRDefault="00266F23" w:rsidP="0096799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18 </w:t>
      </w:r>
      <w:r w:rsidR="005633F8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proofErr w:type="gramEnd"/>
      <w:r>
        <w:rPr>
          <w:sz w:val="28"/>
          <w:szCs w:val="28"/>
        </w:rPr>
        <w:t xml:space="preserve"> (9%) </w:t>
      </w:r>
      <w:r w:rsidR="005633F8">
        <w:rPr>
          <w:sz w:val="28"/>
          <w:szCs w:val="28"/>
        </w:rPr>
        <w:t xml:space="preserve">направлены по компетенции в другие органы власти и ОМСУ. Поддержаны </w:t>
      </w:r>
      <w:r>
        <w:rPr>
          <w:sz w:val="28"/>
          <w:szCs w:val="28"/>
        </w:rPr>
        <w:t>12</w:t>
      </w:r>
      <w:r w:rsidR="005633F8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(6%), в том числе на личном приеме у руководителя</w:t>
      </w:r>
      <w:r w:rsidR="00B9599D">
        <w:rPr>
          <w:sz w:val="28"/>
          <w:szCs w:val="28"/>
        </w:rPr>
        <w:t>.</w:t>
      </w:r>
      <w:r w:rsidR="005633F8">
        <w:rPr>
          <w:sz w:val="28"/>
          <w:szCs w:val="28"/>
        </w:rPr>
        <w:t xml:space="preserve"> </w:t>
      </w:r>
    </w:p>
    <w:sectPr w:rsidR="005633F8" w:rsidRPr="0096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7D"/>
    <w:rsid w:val="00054DF3"/>
    <w:rsid w:val="00061817"/>
    <w:rsid w:val="001C6E24"/>
    <w:rsid w:val="0021757D"/>
    <w:rsid w:val="00266F23"/>
    <w:rsid w:val="00367007"/>
    <w:rsid w:val="004F007C"/>
    <w:rsid w:val="005633F8"/>
    <w:rsid w:val="00643CDB"/>
    <w:rsid w:val="00687630"/>
    <w:rsid w:val="007647FB"/>
    <w:rsid w:val="00854908"/>
    <w:rsid w:val="00932B82"/>
    <w:rsid w:val="0096799E"/>
    <w:rsid w:val="00A92EFB"/>
    <w:rsid w:val="00B9599D"/>
    <w:rsid w:val="00E10084"/>
    <w:rsid w:val="00F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B6A3"/>
  <w15:chartTrackingRefBased/>
  <w15:docId w15:val="{748FD9ED-DE71-4E3D-B0D5-E3290403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Бобряшова Анна</dc:creator>
  <cp:keywords/>
  <dc:description/>
  <cp:lastModifiedBy>Бобряшова Анна</cp:lastModifiedBy>
  <cp:revision>4</cp:revision>
  <dcterms:created xsi:type="dcterms:W3CDTF">2024-01-22T08:52:00Z</dcterms:created>
  <dcterms:modified xsi:type="dcterms:W3CDTF">2024-01-22T08:54:00Z</dcterms:modified>
</cp:coreProperties>
</file>